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8FA" w:rsidRPr="00801EDA" w:rsidRDefault="005C28FA" w:rsidP="005C28FA">
      <w:pPr>
        <w:jc w:val="center"/>
        <w:rPr>
          <w:rFonts w:ascii="Times New Roman" w:hAnsi="Times New Roman" w:cs="Times New Roman"/>
          <w:b/>
          <w:bCs/>
          <w:sz w:val="28"/>
          <w:szCs w:val="28"/>
        </w:rPr>
      </w:pPr>
      <w:r w:rsidRPr="00801EDA">
        <w:rPr>
          <w:rFonts w:ascii="Times New Roman" w:hAnsi="Times New Roman" w:cs="Times New Roman"/>
          <w:b/>
          <w:bCs/>
          <w:sz w:val="28"/>
          <w:szCs w:val="28"/>
        </w:rPr>
        <w:t>Příloha č.</w:t>
      </w:r>
      <w:r>
        <w:rPr>
          <w:rFonts w:ascii="Times New Roman" w:hAnsi="Times New Roman" w:cs="Times New Roman"/>
          <w:b/>
          <w:bCs/>
          <w:sz w:val="28"/>
          <w:szCs w:val="28"/>
        </w:rPr>
        <w:t xml:space="preserve"> 3</w:t>
      </w:r>
    </w:p>
    <w:p w:rsidR="005C28FA" w:rsidRDefault="005C28FA" w:rsidP="005C28F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bCs/>
          <w:sz w:val="28"/>
          <w:szCs w:val="28"/>
        </w:rPr>
      </w:pPr>
      <w:r>
        <w:rPr>
          <w:rFonts w:ascii="Times New Roman" w:hAnsi="Times New Roman" w:cs="Times New Roman"/>
          <w:b/>
          <w:bCs/>
          <w:sz w:val="28"/>
          <w:szCs w:val="28"/>
        </w:rPr>
        <w:t>Smlouva o dílo</w:t>
      </w:r>
    </w:p>
    <w:p w:rsidR="005C28FA" w:rsidRDefault="005C28FA" w:rsidP="005C28FA"/>
    <w:p w:rsidR="005C28FA" w:rsidRPr="009D3E48" w:rsidRDefault="005C28FA" w:rsidP="005C28FA">
      <w:pPr>
        <w:pBdr>
          <w:top w:val="single" w:sz="8" w:space="1" w:color="auto"/>
          <w:left w:val="single" w:sz="8" w:space="4" w:color="auto"/>
          <w:bottom w:val="single" w:sz="8" w:space="1" w:color="auto"/>
          <w:right w:val="single" w:sz="8" w:space="4" w:color="auto"/>
        </w:pBdr>
        <w:shd w:val="clear" w:color="auto" w:fill="D9D9D9"/>
        <w:jc w:val="center"/>
        <w:rPr>
          <w:rFonts w:ascii="Times New Roman" w:hAnsi="Times New Roman" w:cs="Times New Roman"/>
          <w:b/>
          <w:bCs/>
          <w:sz w:val="22"/>
          <w:szCs w:val="22"/>
        </w:rPr>
      </w:pPr>
      <w:r w:rsidRPr="009D3E48">
        <w:rPr>
          <w:rFonts w:ascii="Times New Roman" w:hAnsi="Times New Roman" w:cs="Times New Roman"/>
          <w:b/>
          <w:bCs/>
          <w:sz w:val="22"/>
          <w:szCs w:val="22"/>
        </w:rPr>
        <w:t>ZAKÁZK</w:t>
      </w:r>
      <w:r>
        <w:rPr>
          <w:rFonts w:ascii="Times New Roman" w:hAnsi="Times New Roman" w:cs="Times New Roman"/>
          <w:b/>
          <w:bCs/>
          <w:sz w:val="22"/>
          <w:szCs w:val="22"/>
        </w:rPr>
        <w:t>A</w:t>
      </w:r>
      <w:r w:rsidRPr="009D3E48">
        <w:rPr>
          <w:rFonts w:ascii="Times New Roman" w:hAnsi="Times New Roman" w:cs="Times New Roman"/>
          <w:b/>
          <w:bCs/>
          <w:sz w:val="22"/>
          <w:szCs w:val="22"/>
        </w:rPr>
        <w:t xml:space="preserve"> MALÉHO ROZSAHU S NÁZVEM</w:t>
      </w:r>
    </w:p>
    <w:p w:rsidR="005C28FA" w:rsidRPr="00200D42" w:rsidRDefault="005C28FA" w:rsidP="005C28FA">
      <w:pPr>
        <w:pBdr>
          <w:top w:val="single" w:sz="8" w:space="1" w:color="auto"/>
          <w:left w:val="single" w:sz="8" w:space="4" w:color="auto"/>
          <w:bottom w:val="single" w:sz="8" w:space="1" w:color="auto"/>
          <w:right w:val="single" w:sz="8" w:space="4" w:color="auto"/>
        </w:pBdr>
        <w:shd w:val="clear" w:color="auto" w:fill="D9D9D9"/>
        <w:spacing w:after="120"/>
        <w:jc w:val="center"/>
        <w:rPr>
          <w:rFonts w:ascii="Times New Roman" w:hAnsi="Times New Roman" w:cs="Times New Roman"/>
          <w:b/>
          <w:bCs/>
          <w:sz w:val="28"/>
          <w:szCs w:val="28"/>
        </w:rPr>
      </w:pPr>
      <w:r w:rsidRPr="00200D42">
        <w:rPr>
          <w:rFonts w:ascii="Times New Roman" w:hAnsi="Times New Roman" w:cs="Times New Roman"/>
          <w:b/>
          <w:bCs/>
          <w:sz w:val="28"/>
          <w:szCs w:val="28"/>
        </w:rPr>
        <w:t>„</w:t>
      </w:r>
      <w:r w:rsidRPr="00200D42">
        <w:rPr>
          <w:rFonts w:ascii="Times New Roman" w:hAnsi="Times New Roman" w:cs="Times New Roman"/>
          <w:b/>
          <w:sz w:val="28"/>
          <w:szCs w:val="28"/>
        </w:rPr>
        <w:t xml:space="preserve">Stavební úpravy </w:t>
      </w:r>
      <w:r>
        <w:rPr>
          <w:rFonts w:ascii="Times New Roman" w:hAnsi="Times New Roman" w:cs="Times New Roman"/>
          <w:b/>
          <w:sz w:val="28"/>
          <w:szCs w:val="28"/>
        </w:rPr>
        <w:t>laboratoře fyziky</w:t>
      </w:r>
      <w:r w:rsidRPr="00200D42">
        <w:rPr>
          <w:rFonts w:ascii="Times New Roman" w:hAnsi="Times New Roman" w:cs="Times New Roman"/>
          <w:b/>
          <w:bCs/>
          <w:sz w:val="28"/>
          <w:szCs w:val="28"/>
        </w:rPr>
        <w:t>“</w:t>
      </w:r>
    </w:p>
    <w:p w:rsidR="005C28FA" w:rsidRPr="00DA5510" w:rsidRDefault="005C28FA" w:rsidP="005C28FA">
      <w:pPr>
        <w:pStyle w:val="Zkladntext"/>
        <w:spacing w:before="40" w:after="40"/>
        <w:rPr>
          <w:rFonts w:ascii="Times New Roman" w:hAnsi="Times New Roman" w:cs="Times New Roman"/>
          <w:b/>
          <w:bCs/>
          <w:sz w:val="22"/>
          <w:szCs w:val="22"/>
        </w:rPr>
      </w:pPr>
      <w:r w:rsidRPr="00DA5510">
        <w:rPr>
          <w:rFonts w:ascii="Times New Roman" w:hAnsi="Times New Roman" w:cs="Times New Roman"/>
          <w:b/>
          <w:bCs/>
          <w:sz w:val="22"/>
          <w:szCs w:val="22"/>
        </w:rPr>
        <w:t>SMLUVNÍ STRANY:</w:t>
      </w:r>
    </w:p>
    <w:p w:rsidR="005C28FA" w:rsidRPr="00732761" w:rsidRDefault="005C28FA" w:rsidP="005C28FA">
      <w:pPr>
        <w:pStyle w:val="Zkladntext"/>
        <w:spacing w:before="40" w:after="40"/>
        <w:rPr>
          <w:rFonts w:ascii="Times New Roman" w:hAnsi="Times New Roman" w:cs="Times New Roman"/>
          <w:sz w:val="24"/>
          <w:szCs w:val="24"/>
        </w:rPr>
      </w:pPr>
      <w:r w:rsidRPr="00732761">
        <w:rPr>
          <w:rFonts w:ascii="Times New Roman" w:hAnsi="Times New Roman" w:cs="Times New Roman"/>
          <w:sz w:val="24"/>
          <w:szCs w:val="24"/>
        </w:rPr>
        <w:t>Níže uvedené smluvní strany</w:t>
      </w:r>
    </w:p>
    <w:p w:rsidR="005C28FA" w:rsidRPr="00200D42" w:rsidRDefault="005C28FA" w:rsidP="005C28FA">
      <w:pPr>
        <w:rPr>
          <w:rFonts w:ascii="Times New Roman" w:hAnsi="Times New Roman" w:cs="Times New Roman"/>
          <w:sz w:val="24"/>
          <w:szCs w:val="24"/>
        </w:rPr>
      </w:pPr>
      <w:r>
        <w:rPr>
          <w:rFonts w:ascii="Times New Roman" w:hAnsi="Times New Roman" w:cs="Times New Roman"/>
          <w:b/>
          <w:bCs/>
          <w:sz w:val="24"/>
          <w:szCs w:val="24"/>
        </w:rPr>
        <w:t>I. Objednatel:</w:t>
      </w:r>
    </w:p>
    <w:p w:rsidR="005C28FA" w:rsidRPr="00307FFE" w:rsidRDefault="005C28FA" w:rsidP="005C28FA">
      <w:pPr>
        <w:tabs>
          <w:tab w:val="left" w:pos="1985"/>
        </w:tabs>
        <w:jc w:val="both"/>
        <w:rPr>
          <w:rFonts w:ascii="Times New Roman" w:hAnsi="Times New Roman" w:cs="Times New Roman"/>
          <w:sz w:val="24"/>
          <w:szCs w:val="24"/>
        </w:rPr>
      </w:pPr>
      <w:r w:rsidRPr="00307FFE">
        <w:rPr>
          <w:rFonts w:ascii="Times New Roman" w:hAnsi="Times New Roman" w:cs="Times New Roman"/>
          <w:sz w:val="24"/>
          <w:szCs w:val="24"/>
        </w:rPr>
        <w:t xml:space="preserve">Název: </w:t>
      </w:r>
      <w:r w:rsidRPr="00307FFE">
        <w:rPr>
          <w:rFonts w:ascii="Times New Roman" w:hAnsi="Times New Roman" w:cs="Times New Roman"/>
          <w:sz w:val="24"/>
          <w:szCs w:val="24"/>
        </w:rPr>
        <w:tab/>
      </w:r>
      <w:r w:rsidRPr="00307FFE">
        <w:rPr>
          <w:rFonts w:ascii="Times New Roman" w:hAnsi="Times New Roman" w:cs="Times New Roman"/>
          <w:b/>
          <w:sz w:val="24"/>
          <w:szCs w:val="24"/>
        </w:rPr>
        <w:t>Jiráskovo gymnázium, Náchod, Řezníčkova 451</w:t>
      </w:r>
    </w:p>
    <w:p w:rsidR="005C28FA" w:rsidRPr="00307FFE" w:rsidRDefault="005C28FA" w:rsidP="005C28FA">
      <w:pPr>
        <w:tabs>
          <w:tab w:val="left" w:pos="1985"/>
        </w:tabs>
        <w:jc w:val="both"/>
        <w:rPr>
          <w:rFonts w:ascii="Times New Roman" w:hAnsi="Times New Roman" w:cs="Times New Roman"/>
          <w:sz w:val="24"/>
          <w:szCs w:val="24"/>
        </w:rPr>
      </w:pPr>
      <w:r w:rsidRPr="00307FFE">
        <w:rPr>
          <w:rFonts w:ascii="Times New Roman" w:hAnsi="Times New Roman" w:cs="Times New Roman"/>
          <w:sz w:val="24"/>
          <w:szCs w:val="24"/>
        </w:rPr>
        <w:t>Sídlo:</w:t>
      </w:r>
      <w:r w:rsidRPr="00307FFE">
        <w:rPr>
          <w:rFonts w:ascii="Times New Roman" w:hAnsi="Times New Roman" w:cs="Times New Roman"/>
          <w:sz w:val="24"/>
          <w:szCs w:val="24"/>
        </w:rPr>
        <w:tab/>
        <w:t>Řezníčkova 451, 547 44 Náchod</w:t>
      </w:r>
    </w:p>
    <w:p w:rsidR="005C28FA" w:rsidRPr="00307FFE" w:rsidRDefault="005C28FA" w:rsidP="005C28FA">
      <w:pPr>
        <w:tabs>
          <w:tab w:val="left" w:pos="1985"/>
        </w:tabs>
        <w:jc w:val="both"/>
        <w:rPr>
          <w:rFonts w:ascii="Times New Roman" w:hAnsi="Times New Roman" w:cs="Times New Roman"/>
          <w:sz w:val="24"/>
          <w:szCs w:val="24"/>
        </w:rPr>
      </w:pPr>
      <w:r w:rsidRPr="00307FFE">
        <w:rPr>
          <w:rFonts w:ascii="Times New Roman" w:hAnsi="Times New Roman" w:cs="Times New Roman"/>
          <w:sz w:val="24"/>
          <w:szCs w:val="24"/>
        </w:rPr>
        <w:t>IČ:</w:t>
      </w:r>
      <w:r w:rsidRPr="00307FFE">
        <w:rPr>
          <w:rFonts w:ascii="Times New Roman" w:hAnsi="Times New Roman" w:cs="Times New Roman"/>
          <w:sz w:val="24"/>
          <w:szCs w:val="24"/>
        </w:rPr>
        <w:tab/>
        <w:t>48623687</w:t>
      </w:r>
    </w:p>
    <w:p w:rsidR="005C28FA" w:rsidRPr="00307FFE" w:rsidRDefault="005C28FA" w:rsidP="005C28FA">
      <w:pPr>
        <w:jc w:val="both"/>
        <w:rPr>
          <w:rFonts w:ascii="Times New Roman" w:hAnsi="Times New Roman" w:cs="Times New Roman"/>
          <w:sz w:val="24"/>
          <w:szCs w:val="24"/>
        </w:rPr>
      </w:pPr>
      <w:r w:rsidRPr="00307FFE">
        <w:rPr>
          <w:rFonts w:ascii="Times New Roman" w:hAnsi="Times New Roman" w:cs="Times New Roman"/>
          <w:sz w:val="24"/>
          <w:szCs w:val="24"/>
        </w:rPr>
        <w:t>bankovní spojení:</w:t>
      </w:r>
    </w:p>
    <w:p w:rsidR="005C28FA" w:rsidRPr="00307FFE" w:rsidRDefault="005C28FA" w:rsidP="005C28FA">
      <w:pPr>
        <w:pStyle w:val="Odstavecseseznamem"/>
        <w:numPr>
          <w:ilvl w:val="0"/>
          <w:numId w:val="28"/>
        </w:numPr>
        <w:tabs>
          <w:tab w:val="left" w:pos="1985"/>
          <w:tab w:val="left" w:pos="4536"/>
        </w:tabs>
        <w:ind w:left="1985"/>
        <w:contextualSpacing/>
        <w:jc w:val="both"/>
        <w:rPr>
          <w:rFonts w:ascii="Times New Roman" w:hAnsi="Times New Roman" w:cs="Times New Roman"/>
          <w:sz w:val="24"/>
          <w:szCs w:val="24"/>
        </w:rPr>
      </w:pPr>
      <w:r w:rsidRPr="00307FFE">
        <w:rPr>
          <w:rFonts w:ascii="Times New Roman" w:hAnsi="Times New Roman" w:cs="Times New Roman"/>
          <w:sz w:val="24"/>
          <w:szCs w:val="24"/>
        </w:rPr>
        <w:t>účet č.: 814008773/0300</w:t>
      </w:r>
      <w:r w:rsidRPr="00307FFE">
        <w:rPr>
          <w:rFonts w:ascii="Times New Roman" w:hAnsi="Times New Roman" w:cs="Times New Roman"/>
          <w:sz w:val="24"/>
          <w:szCs w:val="24"/>
        </w:rPr>
        <w:tab/>
        <w:t>– pro části dodávky hrazené z vlastních prostředků školy</w:t>
      </w:r>
    </w:p>
    <w:p w:rsidR="005C28FA" w:rsidRPr="00307FFE" w:rsidRDefault="005C28FA" w:rsidP="005C28FA">
      <w:pPr>
        <w:pStyle w:val="Odstavecseseznamem"/>
        <w:numPr>
          <w:ilvl w:val="0"/>
          <w:numId w:val="28"/>
        </w:numPr>
        <w:tabs>
          <w:tab w:val="left" w:pos="1985"/>
          <w:tab w:val="left" w:pos="4536"/>
        </w:tabs>
        <w:ind w:left="1985"/>
        <w:contextualSpacing/>
        <w:jc w:val="both"/>
        <w:rPr>
          <w:rFonts w:ascii="Times New Roman" w:hAnsi="Times New Roman" w:cs="Times New Roman"/>
          <w:sz w:val="24"/>
          <w:szCs w:val="24"/>
        </w:rPr>
      </w:pPr>
      <w:r w:rsidRPr="00307FFE">
        <w:rPr>
          <w:rFonts w:ascii="Times New Roman" w:hAnsi="Times New Roman" w:cs="Times New Roman"/>
          <w:sz w:val="24"/>
          <w:szCs w:val="24"/>
        </w:rPr>
        <w:t>účet č.: 260829915/0300</w:t>
      </w:r>
      <w:r w:rsidRPr="00307FFE">
        <w:rPr>
          <w:rFonts w:ascii="Times New Roman" w:hAnsi="Times New Roman" w:cs="Times New Roman"/>
          <w:sz w:val="24"/>
          <w:szCs w:val="24"/>
        </w:rPr>
        <w:tab/>
        <w:t>- pro část dodávky hrazenou z projektu Podpora přírodovědného a technického vzdělávání v Královéhradeckém kraji“, reg. číslo: CZ 1.07/1.1.00/44.0001</w:t>
      </w:r>
    </w:p>
    <w:p w:rsidR="005C28FA" w:rsidRPr="00307FFE" w:rsidRDefault="005C28FA" w:rsidP="005C28FA">
      <w:pPr>
        <w:tabs>
          <w:tab w:val="left" w:pos="1985"/>
        </w:tabs>
        <w:jc w:val="both"/>
        <w:rPr>
          <w:rFonts w:ascii="Times New Roman" w:hAnsi="Times New Roman" w:cs="Times New Roman"/>
          <w:sz w:val="24"/>
          <w:szCs w:val="24"/>
        </w:rPr>
      </w:pPr>
      <w:r w:rsidRPr="00307FFE">
        <w:rPr>
          <w:rFonts w:ascii="Times New Roman" w:hAnsi="Times New Roman" w:cs="Times New Roman"/>
          <w:sz w:val="24"/>
          <w:szCs w:val="24"/>
        </w:rPr>
        <w:t>zastoupený:</w:t>
      </w:r>
      <w:r w:rsidRPr="00307FFE">
        <w:rPr>
          <w:rFonts w:ascii="Times New Roman" w:hAnsi="Times New Roman" w:cs="Times New Roman"/>
          <w:sz w:val="24"/>
          <w:szCs w:val="24"/>
        </w:rPr>
        <w:tab/>
        <w:t>Pavlem Škodou, ředitelem školy</w:t>
      </w:r>
    </w:p>
    <w:p w:rsidR="005C28FA" w:rsidRDefault="005C28FA" w:rsidP="007569B7">
      <w:pPr>
        <w:pStyle w:val="Zkladntext"/>
        <w:spacing w:before="120"/>
        <w:rPr>
          <w:rFonts w:ascii="Times New Roman" w:hAnsi="Times New Roman" w:cs="Times New Roman"/>
          <w:b/>
          <w:bCs/>
          <w:sz w:val="24"/>
          <w:szCs w:val="24"/>
        </w:rPr>
      </w:pPr>
      <w:r>
        <w:rPr>
          <w:rFonts w:ascii="Times New Roman" w:hAnsi="Times New Roman" w:cs="Times New Roman"/>
          <w:b/>
          <w:bCs/>
          <w:sz w:val="24"/>
          <w:szCs w:val="24"/>
        </w:rPr>
        <w:t>a</w:t>
      </w:r>
    </w:p>
    <w:p w:rsidR="005C28FA" w:rsidRPr="00526181" w:rsidRDefault="005C28FA" w:rsidP="005C28FA">
      <w:pPr>
        <w:jc w:val="both"/>
        <w:rPr>
          <w:rFonts w:ascii="Times New Roman" w:hAnsi="Times New Roman" w:cs="Times New Roman"/>
          <w:sz w:val="24"/>
          <w:szCs w:val="24"/>
        </w:rPr>
      </w:pPr>
      <w:r>
        <w:rPr>
          <w:rFonts w:ascii="Times New Roman" w:hAnsi="Times New Roman" w:cs="Times New Roman"/>
          <w:b/>
          <w:bCs/>
          <w:sz w:val="24"/>
          <w:szCs w:val="24"/>
        </w:rPr>
        <w:t>II. Zhotovitel</w:t>
      </w:r>
      <w:r w:rsidRPr="00732761">
        <w:rPr>
          <w:rFonts w:ascii="Times New Roman" w:hAnsi="Times New Roman" w:cs="Times New Roman"/>
          <w:b/>
          <w:bCs/>
          <w:sz w:val="24"/>
          <w:szCs w:val="24"/>
        </w:rPr>
        <w:t>:</w:t>
      </w:r>
    </w:p>
    <w:p w:rsidR="005C28FA" w:rsidRPr="00935C55" w:rsidRDefault="005C28FA" w:rsidP="005C28FA">
      <w:pPr>
        <w:tabs>
          <w:tab w:val="left" w:pos="1985"/>
        </w:tabs>
        <w:spacing w:before="120"/>
        <w:jc w:val="both"/>
        <w:rPr>
          <w:rFonts w:ascii="Times New Roman" w:hAnsi="Times New Roman"/>
          <w:b/>
          <w:bCs/>
          <w:sz w:val="24"/>
          <w:szCs w:val="24"/>
        </w:rPr>
      </w:pPr>
      <w:r w:rsidRPr="00307FFE">
        <w:rPr>
          <w:rFonts w:ascii="Times New Roman" w:hAnsi="Times New Roman" w:cs="Times New Roman"/>
          <w:sz w:val="24"/>
          <w:szCs w:val="24"/>
        </w:rPr>
        <w:t>Název:</w:t>
      </w:r>
      <w:r>
        <w:rPr>
          <w:rFonts w:ascii="Times New Roman" w:hAnsi="Times New Roman" w:cs="Times New Roman"/>
          <w:sz w:val="24"/>
          <w:szCs w:val="24"/>
        </w:rPr>
        <w:t xml:space="preserve"> </w:t>
      </w:r>
      <w:r>
        <w:rPr>
          <w:rFonts w:ascii="Times New Roman" w:hAnsi="Times New Roman" w:cs="Times New Roman"/>
          <w:sz w:val="24"/>
          <w:szCs w:val="24"/>
        </w:rPr>
        <w:tab/>
      </w:r>
      <w:r w:rsidRPr="005C28FA">
        <w:rPr>
          <w:rFonts w:ascii="Times New Roman" w:hAnsi="Times New Roman"/>
          <w:b/>
          <w:bCs/>
          <w:sz w:val="24"/>
          <w:szCs w:val="24"/>
          <w:highlight w:val="lightGray"/>
        </w:rPr>
        <w:t>[doplní uchazeč]</w:t>
      </w:r>
    </w:p>
    <w:p w:rsidR="005C28FA" w:rsidRPr="00935C55" w:rsidRDefault="005C28FA" w:rsidP="005C28FA">
      <w:pPr>
        <w:pStyle w:val="Nzev"/>
        <w:tabs>
          <w:tab w:val="left" w:pos="1985"/>
        </w:tabs>
        <w:spacing w:before="120"/>
        <w:jc w:val="left"/>
        <w:rPr>
          <w:rFonts w:ascii="Times New Roman" w:hAnsi="Times New Roman"/>
          <w:sz w:val="24"/>
          <w:szCs w:val="24"/>
        </w:rPr>
      </w:pPr>
      <w:r>
        <w:rPr>
          <w:rFonts w:ascii="Times New Roman" w:hAnsi="Times New Roman"/>
          <w:sz w:val="24"/>
          <w:szCs w:val="24"/>
        </w:rPr>
        <w:t>Sídlo:</w:t>
      </w:r>
      <w:r w:rsidRPr="00935C55">
        <w:rPr>
          <w:rFonts w:ascii="Times New Roman" w:hAnsi="Times New Roman"/>
          <w:sz w:val="24"/>
          <w:szCs w:val="24"/>
        </w:rPr>
        <w:t xml:space="preserve"> </w:t>
      </w:r>
      <w:r w:rsidRPr="00935C55">
        <w:rPr>
          <w:rFonts w:ascii="Times New Roman" w:hAnsi="Times New Roman"/>
          <w:sz w:val="24"/>
          <w:szCs w:val="24"/>
        </w:rPr>
        <w:tab/>
      </w:r>
      <w:r w:rsidRPr="005C28FA">
        <w:rPr>
          <w:rFonts w:ascii="Times New Roman" w:hAnsi="Times New Roman"/>
          <w:sz w:val="24"/>
          <w:szCs w:val="24"/>
          <w:highlight w:val="lightGray"/>
        </w:rPr>
        <w:t>[doplní uchazeč]</w:t>
      </w:r>
    </w:p>
    <w:p w:rsidR="005C28FA" w:rsidRPr="00935C55" w:rsidRDefault="005C28FA" w:rsidP="005C28FA">
      <w:pPr>
        <w:pStyle w:val="Nzev"/>
        <w:tabs>
          <w:tab w:val="left" w:pos="1985"/>
        </w:tabs>
        <w:spacing w:before="120"/>
        <w:jc w:val="left"/>
        <w:rPr>
          <w:rFonts w:ascii="Times New Roman" w:hAnsi="Times New Roman"/>
          <w:sz w:val="24"/>
          <w:szCs w:val="24"/>
        </w:rPr>
      </w:pPr>
      <w:r w:rsidRPr="00935C55">
        <w:rPr>
          <w:rFonts w:ascii="Times New Roman" w:hAnsi="Times New Roman"/>
          <w:sz w:val="24"/>
          <w:szCs w:val="24"/>
        </w:rPr>
        <w:t xml:space="preserve">IČ: </w:t>
      </w:r>
      <w:r w:rsidRPr="00935C55">
        <w:rPr>
          <w:rFonts w:ascii="Times New Roman" w:hAnsi="Times New Roman"/>
          <w:sz w:val="24"/>
          <w:szCs w:val="24"/>
        </w:rPr>
        <w:tab/>
      </w:r>
      <w:r w:rsidRPr="005C28FA">
        <w:rPr>
          <w:rFonts w:ascii="Times New Roman" w:hAnsi="Times New Roman"/>
          <w:sz w:val="24"/>
          <w:szCs w:val="24"/>
          <w:highlight w:val="lightGray"/>
        </w:rPr>
        <w:t>[doplní uchazeč]</w:t>
      </w:r>
    </w:p>
    <w:p w:rsidR="005C28FA" w:rsidRPr="00935C55" w:rsidRDefault="005C28FA" w:rsidP="005C28FA">
      <w:pPr>
        <w:pStyle w:val="Nzev"/>
        <w:tabs>
          <w:tab w:val="left" w:pos="1985"/>
        </w:tabs>
        <w:spacing w:before="120"/>
        <w:jc w:val="left"/>
        <w:rPr>
          <w:rFonts w:ascii="Times New Roman" w:hAnsi="Times New Roman"/>
          <w:sz w:val="24"/>
          <w:szCs w:val="24"/>
        </w:rPr>
      </w:pPr>
      <w:r w:rsidRPr="00935C55">
        <w:rPr>
          <w:rFonts w:ascii="Times New Roman" w:hAnsi="Times New Roman"/>
          <w:sz w:val="24"/>
          <w:szCs w:val="24"/>
        </w:rPr>
        <w:t xml:space="preserve">DIČ: </w:t>
      </w:r>
      <w:r w:rsidRPr="00935C55">
        <w:rPr>
          <w:rFonts w:ascii="Times New Roman" w:hAnsi="Times New Roman"/>
          <w:sz w:val="24"/>
          <w:szCs w:val="24"/>
        </w:rPr>
        <w:tab/>
      </w:r>
      <w:r w:rsidRPr="005C28FA">
        <w:rPr>
          <w:rFonts w:ascii="Times New Roman" w:hAnsi="Times New Roman"/>
          <w:sz w:val="24"/>
          <w:szCs w:val="24"/>
          <w:highlight w:val="lightGray"/>
        </w:rPr>
        <w:t>[doplní uchazeč]</w:t>
      </w:r>
    </w:p>
    <w:p w:rsidR="005C28FA" w:rsidRPr="00935C55" w:rsidRDefault="005C28FA" w:rsidP="005C28FA">
      <w:pPr>
        <w:pStyle w:val="Nzev"/>
        <w:tabs>
          <w:tab w:val="left" w:pos="2835"/>
        </w:tabs>
        <w:spacing w:before="120"/>
        <w:jc w:val="left"/>
        <w:rPr>
          <w:rFonts w:ascii="Times New Roman" w:hAnsi="Times New Roman"/>
          <w:sz w:val="24"/>
          <w:szCs w:val="24"/>
        </w:rPr>
      </w:pPr>
      <w:r w:rsidRPr="00935C55">
        <w:rPr>
          <w:rFonts w:ascii="Times New Roman" w:hAnsi="Times New Roman"/>
          <w:sz w:val="24"/>
          <w:szCs w:val="24"/>
        </w:rPr>
        <w:t>zapsan</w:t>
      </w:r>
      <w:r>
        <w:rPr>
          <w:rFonts w:ascii="Times New Roman" w:hAnsi="Times New Roman"/>
          <w:sz w:val="24"/>
          <w:szCs w:val="24"/>
        </w:rPr>
        <w:t>ý</w:t>
      </w:r>
      <w:r w:rsidRPr="00935C55">
        <w:rPr>
          <w:rFonts w:ascii="Times New Roman" w:hAnsi="Times New Roman"/>
          <w:sz w:val="24"/>
          <w:szCs w:val="24"/>
        </w:rPr>
        <w:t xml:space="preserve"> v obchodním rejstříku vedeném </w:t>
      </w:r>
      <w:r w:rsidRPr="005C28FA">
        <w:rPr>
          <w:rFonts w:ascii="Times New Roman" w:hAnsi="Times New Roman"/>
          <w:sz w:val="24"/>
          <w:szCs w:val="24"/>
          <w:highlight w:val="lightGray"/>
        </w:rPr>
        <w:t>[doplní uchazeč]</w:t>
      </w:r>
      <w:r w:rsidRPr="00935C55">
        <w:rPr>
          <w:rFonts w:ascii="Times New Roman" w:hAnsi="Times New Roman"/>
          <w:sz w:val="24"/>
          <w:szCs w:val="24"/>
        </w:rPr>
        <w:t xml:space="preserve">, oddíl </w:t>
      </w:r>
      <w:r w:rsidRPr="005C28FA">
        <w:rPr>
          <w:rFonts w:ascii="Times New Roman" w:hAnsi="Times New Roman"/>
          <w:sz w:val="24"/>
          <w:szCs w:val="24"/>
          <w:highlight w:val="lightGray"/>
        </w:rPr>
        <w:t>[doplní uchazeč]</w:t>
      </w:r>
      <w:r w:rsidRPr="00935C55">
        <w:rPr>
          <w:rFonts w:ascii="Times New Roman" w:hAnsi="Times New Roman"/>
          <w:sz w:val="24"/>
          <w:szCs w:val="24"/>
        </w:rPr>
        <w:t xml:space="preserve"> vložka </w:t>
      </w:r>
      <w:r w:rsidRPr="005C28FA">
        <w:rPr>
          <w:rFonts w:ascii="Times New Roman" w:hAnsi="Times New Roman"/>
          <w:sz w:val="24"/>
          <w:szCs w:val="24"/>
          <w:highlight w:val="lightGray"/>
        </w:rPr>
        <w:t>[doplní uchazeč]</w:t>
      </w:r>
    </w:p>
    <w:p w:rsidR="005C28FA" w:rsidRPr="00935C55" w:rsidRDefault="005C28FA" w:rsidP="005C28FA">
      <w:pPr>
        <w:pStyle w:val="Nzev"/>
        <w:tabs>
          <w:tab w:val="left" w:pos="2835"/>
        </w:tabs>
        <w:spacing w:before="120"/>
        <w:jc w:val="left"/>
        <w:rPr>
          <w:rFonts w:ascii="Times New Roman" w:hAnsi="Times New Roman"/>
          <w:sz w:val="24"/>
          <w:szCs w:val="24"/>
        </w:rPr>
      </w:pPr>
      <w:r>
        <w:rPr>
          <w:rFonts w:ascii="Times New Roman" w:hAnsi="Times New Roman"/>
          <w:sz w:val="24"/>
          <w:szCs w:val="24"/>
        </w:rPr>
        <w:t>zastoupený oprávněnou osobou</w:t>
      </w:r>
      <w:r w:rsidRPr="00935C55">
        <w:rPr>
          <w:rFonts w:ascii="Times New Roman" w:hAnsi="Times New Roman"/>
          <w:sz w:val="24"/>
          <w:szCs w:val="24"/>
        </w:rPr>
        <w:t>:</w:t>
      </w:r>
      <w:r>
        <w:rPr>
          <w:rFonts w:ascii="Times New Roman" w:hAnsi="Times New Roman"/>
          <w:sz w:val="24"/>
          <w:szCs w:val="24"/>
        </w:rPr>
        <w:tab/>
      </w:r>
      <w:r w:rsidRPr="005C28FA">
        <w:rPr>
          <w:rFonts w:ascii="Times New Roman" w:hAnsi="Times New Roman"/>
          <w:sz w:val="24"/>
          <w:szCs w:val="24"/>
          <w:highlight w:val="lightGray"/>
        </w:rPr>
        <w:t>[doplní uchazeč]</w:t>
      </w:r>
    </w:p>
    <w:p w:rsidR="005C28FA" w:rsidRPr="003771BF" w:rsidRDefault="005C28FA" w:rsidP="005C28FA">
      <w:pPr>
        <w:pStyle w:val="Nzev"/>
        <w:tabs>
          <w:tab w:val="left" w:pos="3544"/>
        </w:tabs>
        <w:ind w:left="708" w:hanging="697"/>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3E1CCB">
        <w:rPr>
          <w:rFonts w:ascii="Times New Roman" w:hAnsi="Times New Roman"/>
          <w:sz w:val="22"/>
          <w:szCs w:val="22"/>
        </w:rPr>
        <w:t xml:space="preserve">tel: </w:t>
      </w:r>
      <w:r w:rsidRPr="005C28FA">
        <w:rPr>
          <w:rFonts w:ascii="Times New Roman" w:hAnsi="Times New Roman"/>
          <w:sz w:val="24"/>
          <w:szCs w:val="24"/>
          <w:highlight w:val="lightGray"/>
        </w:rPr>
        <w:t>[doplní uchazeč]</w:t>
      </w:r>
      <w:r>
        <w:rPr>
          <w:rFonts w:ascii="Times New Roman" w:hAnsi="Times New Roman"/>
          <w:sz w:val="24"/>
          <w:szCs w:val="24"/>
        </w:rPr>
        <w:t xml:space="preserve">, </w:t>
      </w:r>
      <w:r w:rsidRPr="003E1CCB">
        <w:rPr>
          <w:rFonts w:ascii="Times New Roman" w:hAnsi="Times New Roman"/>
          <w:sz w:val="22"/>
          <w:szCs w:val="22"/>
        </w:rPr>
        <w:t>e-mail:</w:t>
      </w:r>
      <w:r>
        <w:rPr>
          <w:rFonts w:ascii="Times New Roman" w:hAnsi="Times New Roman"/>
          <w:sz w:val="22"/>
          <w:szCs w:val="22"/>
        </w:rPr>
        <w:t xml:space="preserve"> </w:t>
      </w:r>
      <w:r w:rsidRPr="005C28FA">
        <w:rPr>
          <w:rFonts w:ascii="Times New Roman" w:hAnsi="Times New Roman"/>
          <w:sz w:val="24"/>
          <w:szCs w:val="24"/>
          <w:highlight w:val="lightGray"/>
        </w:rPr>
        <w:t>[doplní uchazeč]</w:t>
      </w:r>
    </w:p>
    <w:p w:rsidR="005C28FA" w:rsidRPr="00CF55DA" w:rsidRDefault="005C28FA" w:rsidP="005C28FA">
      <w:pPr>
        <w:pStyle w:val="Nzev"/>
        <w:tabs>
          <w:tab w:val="left" w:pos="1985"/>
        </w:tabs>
        <w:spacing w:before="120"/>
        <w:jc w:val="left"/>
        <w:rPr>
          <w:rFonts w:ascii="Times New Roman" w:hAnsi="Times New Roman"/>
          <w:sz w:val="24"/>
          <w:szCs w:val="24"/>
        </w:rPr>
      </w:pPr>
      <w:r w:rsidRPr="00935C55">
        <w:rPr>
          <w:rFonts w:ascii="Times New Roman" w:hAnsi="Times New Roman"/>
          <w:sz w:val="24"/>
          <w:szCs w:val="24"/>
        </w:rPr>
        <w:t xml:space="preserve">bankovní spojení: </w:t>
      </w:r>
      <w:r w:rsidRPr="00935C55">
        <w:rPr>
          <w:rFonts w:ascii="Times New Roman" w:hAnsi="Times New Roman"/>
          <w:sz w:val="24"/>
          <w:szCs w:val="24"/>
        </w:rPr>
        <w:tab/>
      </w:r>
      <w:r w:rsidRPr="005C28FA">
        <w:rPr>
          <w:rFonts w:ascii="Times New Roman" w:hAnsi="Times New Roman"/>
          <w:sz w:val="24"/>
          <w:szCs w:val="24"/>
          <w:highlight w:val="lightGray"/>
        </w:rPr>
        <w:t>[doplní uchazeč]</w:t>
      </w:r>
      <w:r>
        <w:rPr>
          <w:rFonts w:ascii="Times New Roman" w:hAnsi="Times New Roman"/>
          <w:sz w:val="24"/>
          <w:szCs w:val="24"/>
        </w:rPr>
        <w:t>.</w:t>
      </w:r>
    </w:p>
    <w:p w:rsidR="005C28FA" w:rsidRPr="00D32372" w:rsidRDefault="005C28FA" w:rsidP="005C28FA">
      <w:pPr>
        <w:shd w:val="clear" w:color="auto" w:fill="FFFFFF"/>
        <w:spacing w:before="360"/>
        <w:rPr>
          <w:rFonts w:ascii="Times New Roman" w:hAnsi="Times New Roman" w:cs="Times New Roman"/>
          <w:bCs/>
          <w:sz w:val="24"/>
          <w:szCs w:val="24"/>
        </w:rPr>
      </w:pPr>
      <w:r w:rsidRPr="00D32372">
        <w:rPr>
          <w:rFonts w:ascii="Times New Roman" w:hAnsi="Times New Roman" w:cs="Times New Roman"/>
          <w:sz w:val="24"/>
          <w:szCs w:val="24"/>
        </w:rPr>
        <w:t xml:space="preserve">uzavírají podle ustanovení § 2586 a násl. </w:t>
      </w:r>
      <w:r w:rsidRPr="00D32372">
        <w:rPr>
          <w:rFonts w:ascii="Times New Roman" w:hAnsi="Times New Roman" w:cs="Times New Roman"/>
          <w:bCs/>
          <w:sz w:val="24"/>
          <w:szCs w:val="24"/>
        </w:rPr>
        <w:t>zákona č. 89/2012 Sb., občanský zákoník, v platném znění a za podmínek dále uvedených tuto</w:t>
      </w:r>
      <w:r w:rsidRPr="00D32372">
        <w:rPr>
          <w:rFonts w:ascii="Times New Roman" w:hAnsi="Times New Roman" w:cs="Times New Roman"/>
          <w:sz w:val="24"/>
          <w:szCs w:val="24"/>
        </w:rPr>
        <w:t xml:space="preserve"> </w:t>
      </w:r>
    </w:p>
    <w:p w:rsidR="005C28FA" w:rsidRPr="00CF43A8" w:rsidRDefault="005C28FA" w:rsidP="007569B7">
      <w:pPr>
        <w:spacing w:before="240"/>
        <w:jc w:val="center"/>
        <w:rPr>
          <w:rFonts w:ascii="Times New Roman" w:hAnsi="Times New Roman" w:cs="Times New Roman"/>
          <w:b/>
          <w:bCs/>
          <w:sz w:val="36"/>
          <w:szCs w:val="36"/>
        </w:rPr>
      </w:pPr>
      <w:r w:rsidRPr="00CF43A8">
        <w:rPr>
          <w:rFonts w:ascii="Times New Roman" w:hAnsi="Times New Roman" w:cs="Times New Roman"/>
          <w:b/>
          <w:bCs/>
          <w:sz w:val="36"/>
          <w:szCs w:val="36"/>
        </w:rPr>
        <w:t>SMLOUV</w:t>
      </w:r>
      <w:r>
        <w:rPr>
          <w:rFonts w:ascii="Times New Roman" w:hAnsi="Times New Roman" w:cs="Times New Roman"/>
          <w:b/>
          <w:bCs/>
          <w:sz w:val="36"/>
          <w:szCs w:val="36"/>
        </w:rPr>
        <w:t>U</w:t>
      </w:r>
      <w:r w:rsidRPr="00CF43A8">
        <w:rPr>
          <w:rFonts w:ascii="Times New Roman" w:hAnsi="Times New Roman" w:cs="Times New Roman"/>
          <w:b/>
          <w:bCs/>
          <w:sz w:val="36"/>
          <w:szCs w:val="36"/>
        </w:rPr>
        <w:t xml:space="preserve"> O DÍLO</w:t>
      </w:r>
    </w:p>
    <w:p w:rsidR="005C28FA" w:rsidRDefault="005C28FA" w:rsidP="005C28FA">
      <w:pPr>
        <w:jc w:val="center"/>
        <w:rPr>
          <w:rFonts w:ascii="Times New Roman" w:hAnsi="Times New Roman" w:cs="Times New Roman"/>
          <w:b/>
          <w:bCs/>
          <w:sz w:val="24"/>
          <w:szCs w:val="24"/>
        </w:rPr>
      </w:pPr>
      <w:r>
        <w:rPr>
          <w:rFonts w:ascii="Times New Roman" w:hAnsi="Times New Roman" w:cs="Times New Roman"/>
          <w:b/>
          <w:bCs/>
          <w:sz w:val="24"/>
          <w:szCs w:val="24"/>
        </w:rPr>
        <w:t>na realizaci zakázky s názvem:</w:t>
      </w:r>
    </w:p>
    <w:p w:rsidR="005C28FA" w:rsidRPr="00200D42" w:rsidRDefault="005C28FA" w:rsidP="005C28FA">
      <w:pPr>
        <w:spacing w:after="120"/>
        <w:jc w:val="center"/>
        <w:rPr>
          <w:rFonts w:ascii="Times New Roman" w:hAnsi="Times New Roman" w:cs="Times New Roman"/>
          <w:b/>
          <w:bCs/>
          <w:sz w:val="24"/>
          <w:szCs w:val="24"/>
        </w:rPr>
      </w:pPr>
      <w:r w:rsidRPr="00200D42">
        <w:rPr>
          <w:rFonts w:ascii="Times New Roman" w:hAnsi="Times New Roman" w:cs="Times New Roman"/>
          <w:b/>
          <w:bCs/>
          <w:sz w:val="24"/>
          <w:szCs w:val="24"/>
        </w:rPr>
        <w:t>„</w:t>
      </w:r>
      <w:r w:rsidRPr="00200D42">
        <w:rPr>
          <w:rFonts w:ascii="Times New Roman" w:hAnsi="Times New Roman" w:cs="Times New Roman"/>
          <w:b/>
          <w:sz w:val="24"/>
          <w:szCs w:val="24"/>
        </w:rPr>
        <w:t xml:space="preserve">Stavební úpravy </w:t>
      </w:r>
      <w:r>
        <w:rPr>
          <w:rFonts w:ascii="Times New Roman" w:hAnsi="Times New Roman" w:cs="Times New Roman"/>
          <w:b/>
          <w:sz w:val="24"/>
          <w:szCs w:val="24"/>
        </w:rPr>
        <w:t>laboratoře fyziky</w:t>
      </w:r>
      <w:r w:rsidRPr="00200D42">
        <w:rPr>
          <w:rFonts w:ascii="Times New Roman" w:hAnsi="Times New Roman" w:cs="Times New Roman"/>
          <w:b/>
          <w:bCs/>
          <w:sz w:val="24"/>
          <w:szCs w:val="24"/>
        </w:rPr>
        <w:t>“</w:t>
      </w:r>
    </w:p>
    <w:p w:rsidR="003E08FA" w:rsidRPr="00A10596" w:rsidRDefault="003E08FA" w:rsidP="00700115">
      <w:pPr>
        <w:ind w:right="-24"/>
        <w:jc w:val="both"/>
        <w:rPr>
          <w:rFonts w:ascii="Times New Roman" w:hAnsi="Times New Roman" w:cs="Times New Roman"/>
          <w:sz w:val="22"/>
          <w:szCs w:val="22"/>
        </w:rPr>
      </w:pPr>
      <w:r w:rsidRPr="00A10596">
        <w:rPr>
          <w:rFonts w:ascii="Times New Roman" w:hAnsi="Times New Roman" w:cs="Times New Roman"/>
          <w:sz w:val="22"/>
          <w:szCs w:val="22"/>
        </w:rPr>
        <w:t xml:space="preserve">kterou se zhotovitel zavazuje provést dílo specifikované v článku 1 </w:t>
      </w:r>
      <w:r w:rsidR="00B11A93">
        <w:rPr>
          <w:rFonts w:ascii="Times New Roman" w:hAnsi="Times New Roman" w:cs="Times New Roman"/>
          <w:sz w:val="22"/>
          <w:szCs w:val="22"/>
        </w:rPr>
        <w:t>s</w:t>
      </w:r>
      <w:r w:rsidRPr="00A10596">
        <w:rPr>
          <w:rFonts w:ascii="Times New Roman" w:hAnsi="Times New Roman" w:cs="Times New Roman"/>
          <w:sz w:val="22"/>
          <w:szCs w:val="22"/>
        </w:rPr>
        <w:t>mlouvy a objednatel zaplatit cenu podle článku</w:t>
      </w:r>
      <w:r w:rsidR="00A10596" w:rsidRPr="00A10596">
        <w:rPr>
          <w:rFonts w:ascii="Times New Roman" w:hAnsi="Times New Roman" w:cs="Times New Roman"/>
          <w:sz w:val="22"/>
          <w:szCs w:val="22"/>
        </w:rPr>
        <w:t xml:space="preserve"> 3</w:t>
      </w:r>
      <w:r w:rsidRPr="00A10596">
        <w:rPr>
          <w:rFonts w:ascii="Times New Roman" w:hAnsi="Times New Roman" w:cs="Times New Roman"/>
          <w:sz w:val="22"/>
          <w:szCs w:val="22"/>
        </w:rPr>
        <w:t xml:space="preserve"> </w:t>
      </w:r>
      <w:r w:rsidR="00B11A93">
        <w:rPr>
          <w:rFonts w:ascii="Times New Roman" w:hAnsi="Times New Roman" w:cs="Times New Roman"/>
          <w:sz w:val="22"/>
          <w:szCs w:val="22"/>
        </w:rPr>
        <w:t>s</w:t>
      </w:r>
      <w:r w:rsidRPr="00A10596">
        <w:rPr>
          <w:rFonts w:ascii="Times New Roman" w:hAnsi="Times New Roman" w:cs="Times New Roman"/>
          <w:sz w:val="22"/>
          <w:szCs w:val="22"/>
        </w:rPr>
        <w:t xml:space="preserve">mlouvy za řádné a včasné provedení díla, a to za podmínek dále ve </w:t>
      </w:r>
      <w:r w:rsidR="00B11A93">
        <w:rPr>
          <w:rFonts w:ascii="Times New Roman" w:hAnsi="Times New Roman" w:cs="Times New Roman"/>
          <w:sz w:val="22"/>
          <w:szCs w:val="22"/>
        </w:rPr>
        <w:t>s</w:t>
      </w:r>
      <w:r w:rsidRPr="00A10596">
        <w:rPr>
          <w:rFonts w:ascii="Times New Roman" w:hAnsi="Times New Roman" w:cs="Times New Roman"/>
          <w:sz w:val="22"/>
          <w:szCs w:val="22"/>
        </w:rPr>
        <w:t>mlouvě uvedených.</w:t>
      </w:r>
    </w:p>
    <w:p w:rsidR="0039480D" w:rsidRDefault="003C64A7" w:rsidP="00DD3AE7">
      <w:pPr>
        <w:keepNext/>
        <w:spacing w:before="120" w:after="120"/>
        <w:jc w:val="center"/>
        <w:rPr>
          <w:rFonts w:ascii="Times New Roman" w:hAnsi="Times New Roman" w:cs="Times New Roman"/>
          <w:b/>
          <w:bCs/>
          <w:sz w:val="24"/>
          <w:szCs w:val="24"/>
        </w:rPr>
      </w:pPr>
      <w:r w:rsidRPr="003F292C">
        <w:rPr>
          <w:rFonts w:ascii="Times New Roman" w:hAnsi="Times New Roman" w:cs="Times New Roman"/>
          <w:b/>
          <w:bCs/>
          <w:sz w:val="24"/>
          <w:szCs w:val="24"/>
        </w:rPr>
        <w:lastRenderedPageBreak/>
        <w:t xml:space="preserve">Článek 1 – PŘEDMĚT SMLOUVY </w:t>
      </w:r>
    </w:p>
    <w:p w:rsidR="003C64A7"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Touto smlouvou se </w:t>
      </w:r>
      <w:r w:rsidR="00EC17AC">
        <w:rPr>
          <w:rFonts w:ascii="Times New Roman" w:hAnsi="Times New Roman" w:cs="Times New Roman"/>
          <w:sz w:val="22"/>
          <w:szCs w:val="22"/>
        </w:rPr>
        <w:t>zhotovitel</w:t>
      </w:r>
      <w:r w:rsidRPr="00D0742F">
        <w:rPr>
          <w:rFonts w:ascii="Times New Roman" w:hAnsi="Times New Roman" w:cs="Times New Roman"/>
          <w:sz w:val="22"/>
          <w:szCs w:val="22"/>
        </w:rPr>
        <w:t xml:space="preserve"> zavazuje k provedení </w:t>
      </w:r>
      <w:r w:rsidR="00050B24">
        <w:rPr>
          <w:rFonts w:ascii="Times New Roman" w:hAnsi="Times New Roman" w:cs="Times New Roman"/>
          <w:sz w:val="22"/>
          <w:szCs w:val="22"/>
        </w:rPr>
        <w:t>díla</w:t>
      </w:r>
      <w:r w:rsidR="00200D42">
        <w:rPr>
          <w:rFonts w:ascii="Times New Roman" w:hAnsi="Times New Roman" w:cs="Times New Roman"/>
          <w:sz w:val="22"/>
          <w:szCs w:val="22"/>
        </w:rPr>
        <w:t xml:space="preserve"> </w:t>
      </w:r>
      <w:r w:rsidR="00050B24">
        <w:rPr>
          <w:rFonts w:ascii="Times New Roman" w:hAnsi="Times New Roman" w:cs="Times New Roman"/>
          <w:sz w:val="22"/>
          <w:szCs w:val="22"/>
        </w:rPr>
        <w:t xml:space="preserve">„Stavební </w:t>
      </w:r>
      <w:r w:rsidR="00200D42">
        <w:rPr>
          <w:rFonts w:ascii="Times New Roman" w:hAnsi="Times New Roman" w:cs="Times New Roman"/>
          <w:sz w:val="22"/>
          <w:szCs w:val="22"/>
        </w:rPr>
        <w:t xml:space="preserve">úpravy </w:t>
      </w:r>
      <w:r w:rsidR="0017495F">
        <w:rPr>
          <w:rFonts w:ascii="Times New Roman" w:hAnsi="Times New Roman" w:cs="Times New Roman"/>
          <w:sz w:val="22"/>
          <w:szCs w:val="22"/>
        </w:rPr>
        <w:t>laboratoře fyziky</w:t>
      </w:r>
      <w:r w:rsidR="00050B24">
        <w:rPr>
          <w:rFonts w:ascii="Times New Roman" w:hAnsi="Times New Roman" w:cs="Times New Roman"/>
          <w:sz w:val="22"/>
          <w:szCs w:val="22"/>
        </w:rPr>
        <w:t xml:space="preserve">“ podle projektové dokumentace </w:t>
      </w:r>
      <w:r w:rsidR="00050B24" w:rsidRPr="00E12947">
        <w:rPr>
          <w:rFonts w:ascii="Times New Roman" w:hAnsi="Times New Roman" w:cs="Times New Roman"/>
          <w:sz w:val="22"/>
          <w:szCs w:val="22"/>
        </w:rPr>
        <w:t>„</w:t>
      </w:r>
      <w:r w:rsidR="00050B24">
        <w:rPr>
          <w:rFonts w:ascii="Times New Roman" w:hAnsi="Times New Roman" w:cs="Times New Roman"/>
          <w:sz w:val="22"/>
          <w:szCs w:val="22"/>
        </w:rPr>
        <w:t>Stavební úpravy – učebna fyziky</w:t>
      </w:r>
      <w:r w:rsidR="00050B24" w:rsidRPr="00E12947">
        <w:rPr>
          <w:rFonts w:ascii="Times New Roman" w:hAnsi="Times New Roman" w:cs="Times New Roman"/>
          <w:sz w:val="22"/>
          <w:szCs w:val="22"/>
        </w:rPr>
        <w:t xml:space="preserve">“ </w:t>
      </w:r>
      <w:r w:rsidR="00050B24">
        <w:rPr>
          <w:rFonts w:ascii="Times New Roman" w:hAnsi="Times New Roman" w:cs="Times New Roman"/>
          <w:sz w:val="22"/>
          <w:szCs w:val="22"/>
        </w:rPr>
        <w:t xml:space="preserve">a výkazu výměr </w:t>
      </w:r>
      <w:r w:rsidR="00050B24" w:rsidRPr="00E12947">
        <w:rPr>
          <w:rFonts w:ascii="Times New Roman" w:hAnsi="Times New Roman" w:cs="Times New Roman"/>
          <w:sz w:val="22"/>
          <w:szCs w:val="22"/>
        </w:rPr>
        <w:t>vypracovan</w:t>
      </w:r>
      <w:r w:rsidR="00050B24">
        <w:rPr>
          <w:rFonts w:ascii="Times New Roman" w:hAnsi="Times New Roman" w:cs="Times New Roman"/>
          <w:sz w:val="22"/>
          <w:szCs w:val="22"/>
        </w:rPr>
        <w:t>ých</w:t>
      </w:r>
      <w:r w:rsidR="00050B24" w:rsidRPr="00E12947">
        <w:rPr>
          <w:rFonts w:ascii="Times New Roman" w:hAnsi="Times New Roman" w:cs="Times New Roman"/>
          <w:sz w:val="22"/>
          <w:szCs w:val="22"/>
        </w:rPr>
        <w:t xml:space="preserve"> </w:t>
      </w:r>
      <w:r w:rsidR="00050B24">
        <w:rPr>
          <w:rFonts w:ascii="Times New Roman" w:hAnsi="Times New Roman" w:cs="Times New Roman"/>
          <w:sz w:val="22"/>
          <w:szCs w:val="22"/>
        </w:rPr>
        <w:t>Atelierem TSUNAMI s.r.o., Palachova 1742, 547 01 Náchod, a to v souladu s podmínkami</w:t>
      </w:r>
      <w:r w:rsidRPr="0043472A">
        <w:rPr>
          <w:rFonts w:ascii="Times New Roman" w:hAnsi="Times New Roman" w:cs="Times New Roman"/>
          <w:sz w:val="22"/>
          <w:szCs w:val="22"/>
        </w:rPr>
        <w:t xml:space="preserve"> uvedený</w:t>
      </w:r>
      <w:r w:rsidR="00050B24">
        <w:rPr>
          <w:rFonts w:ascii="Times New Roman" w:hAnsi="Times New Roman" w:cs="Times New Roman"/>
          <w:sz w:val="22"/>
          <w:szCs w:val="22"/>
        </w:rPr>
        <w:t>mi</w:t>
      </w:r>
      <w:r w:rsidRPr="0043472A">
        <w:rPr>
          <w:rFonts w:ascii="Times New Roman" w:hAnsi="Times New Roman" w:cs="Times New Roman"/>
          <w:sz w:val="22"/>
          <w:szCs w:val="22"/>
        </w:rPr>
        <w:t xml:space="preserve"> </w:t>
      </w:r>
      <w:r>
        <w:rPr>
          <w:rFonts w:ascii="Times New Roman" w:hAnsi="Times New Roman" w:cs="Times New Roman"/>
          <w:sz w:val="22"/>
          <w:szCs w:val="22"/>
        </w:rPr>
        <w:t xml:space="preserve">ve Výzvě k podání nabídky a </w:t>
      </w:r>
      <w:r w:rsidR="00050B24">
        <w:rPr>
          <w:rFonts w:ascii="Times New Roman" w:hAnsi="Times New Roman" w:cs="Times New Roman"/>
          <w:sz w:val="22"/>
          <w:szCs w:val="22"/>
        </w:rPr>
        <w:t xml:space="preserve">v souladu s </w:t>
      </w:r>
      <w:r>
        <w:rPr>
          <w:rFonts w:ascii="Times New Roman" w:hAnsi="Times New Roman" w:cs="Times New Roman"/>
          <w:sz w:val="22"/>
          <w:szCs w:val="22"/>
        </w:rPr>
        <w:t>nabíd</w:t>
      </w:r>
      <w:r w:rsidR="00050B24">
        <w:rPr>
          <w:rFonts w:ascii="Times New Roman" w:hAnsi="Times New Roman" w:cs="Times New Roman"/>
          <w:sz w:val="22"/>
          <w:szCs w:val="22"/>
        </w:rPr>
        <w:t>kou</w:t>
      </w:r>
      <w:r>
        <w:rPr>
          <w:rFonts w:ascii="Times New Roman" w:hAnsi="Times New Roman" w:cs="Times New Roman"/>
          <w:sz w:val="22"/>
          <w:szCs w:val="22"/>
        </w:rPr>
        <w:t xml:space="preserve"> </w:t>
      </w:r>
      <w:r w:rsidR="00EC17AC">
        <w:rPr>
          <w:rFonts w:ascii="Times New Roman" w:hAnsi="Times New Roman" w:cs="Times New Roman"/>
          <w:sz w:val="22"/>
          <w:szCs w:val="22"/>
        </w:rPr>
        <w:t>zhotovitele</w:t>
      </w:r>
      <w:r>
        <w:rPr>
          <w:rFonts w:ascii="Times New Roman" w:hAnsi="Times New Roman" w:cs="Times New Roman"/>
          <w:sz w:val="22"/>
          <w:szCs w:val="22"/>
        </w:rPr>
        <w:t xml:space="preserve"> ve výběrovém řízení, které předcházelo uzavření této smlouvy.</w:t>
      </w:r>
    </w:p>
    <w:p w:rsidR="00882352" w:rsidRPr="00882352" w:rsidRDefault="00050B24" w:rsidP="00882352">
      <w:pPr>
        <w:pStyle w:val="Zkladntextodsazen2"/>
        <w:numPr>
          <w:ilvl w:val="1"/>
          <w:numId w:val="4"/>
        </w:numPr>
        <w:spacing w:after="60" w:line="240" w:lineRule="auto"/>
        <w:ind w:left="357" w:hanging="357"/>
        <w:jc w:val="both"/>
        <w:rPr>
          <w:rFonts w:ascii="Times New Roman" w:hAnsi="Times New Roman" w:cs="Times New Roman"/>
          <w:sz w:val="22"/>
          <w:szCs w:val="22"/>
        </w:rPr>
      </w:pPr>
      <w:r>
        <w:rPr>
          <w:rFonts w:ascii="Times New Roman" w:hAnsi="Times New Roman" w:cs="Times New Roman"/>
          <w:sz w:val="22"/>
          <w:szCs w:val="22"/>
        </w:rPr>
        <w:t>Provedením díla</w:t>
      </w:r>
      <w:r w:rsidR="00882352" w:rsidRPr="00882352">
        <w:rPr>
          <w:rFonts w:ascii="Times New Roman" w:hAnsi="Times New Roman" w:cs="Times New Roman"/>
          <w:sz w:val="22"/>
          <w:szCs w:val="22"/>
        </w:rPr>
        <w:t xml:space="preserve"> se rozumí úplné a standardní provedení všech </w:t>
      </w:r>
      <w:r w:rsidR="005A4E56">
        <w:rPr>
          <w:rFonts w:ascii="Times New Roman" w:hAnsi="Times New Roman" w:cs="Times New Roman"/>
          <w:sz w:val="22"/>
          <w:szCs w:val="22"/>
        </w:rPr>
        <w:t>prací,</w:t>
      </w:r>
      <w:r w:rsidR="00882352" w:rsidRPr="00882352">
        <w:rPr>
          <w:rFonts w:ascii="Times New Roman" w:hAnsi="Times New Roman" w:cs="Times New Roman"/>
          <w:sz w:val="22"/>
          <w:szCs w:val="22"/>
        </w:rPr>
        <w:t xml:space="preserve"> konstrukcí, dodávek materiálů, technických činností, včetně všech činností spojených s plněním předmětu smlouvy a nezbytných pro uvedení předmětu smlouvy do užívání. </w:t>
      </w:r>
    </w:p>
    <w:p w:rsidR="003C64A7" w:rsidRPr="00882352" w:rsidRDefault="003C64A7" w:rsidP="00882352">
      <w:pPr>
        <w:pStyle w:val="Zkladntextodsazen2"/>
        <w:numPr>
          <w:ilvl w:val="1"/>
          <w:numId w:val="4"/>
        </w:numPr>
        <w:spacing w:after="60" w:line="240" w:lineRule="auto"/>
        <w:ind w:left="357" w:hanging="357"/>
        <w:jc w:val="both"/>
        <w:rPr>
          <w:rFonts w:ascii="Times New Roman" w:hAnsi="Times New Roman" w:cs="Times New Roman"/>
          <w:sz w:val="22"/>
          <w:szCs w:val="22"/>
        </w:rPr>
      </w:pPr>
      <w:r w:rsidRPr="00882352">
        <w:rPr>
          <w:rFonts w:ascii="Times New Roman" w:hAnsi="Times New Roman" w:cs="Times New Roman"/>
          <w:sz w:val="22"/>
          <w:szCs w:val="22"/>
        </w:rPr>
        <w:t>Dílem dle této smlouvy se rozumí kompletní dodávka v rozsahu a provedení dle oceněné specifikace jednotlivých položek, která je přílohou č.</w:t>
      </w:r>
      <w:r w:rsidR="005A4E56">
        <w:rPr>
          <w:rFonts w:ascii="Times New Roman" w:hAnsi="Times New Roman" w:cs="Times New Roman"/>
          <w:sz w:val="22"/>
          <w:szCs w:val="22"/>
        </w:rPr>
        <w:t xml:space="preserve"> </w:t>
      </w:r>
      <w:r w:rsidRPr="00882352">
        <w:rPr>
          <w:rFonts w:ascii="Times New Roman" w:hAnsi="Times New Roman" w:cs="Times New Roman"/>
          <w:sz w:val="22"/>
          <w:szCs w:val="22"/>
        </w:rPr>
        <w:t xml:space="preserve">1 této smlouvy s názvem: </w:t>
      </w:r>
      <w:r w:rsidRPr="005A4E56">
        <w:rPr>
          <w:rFonts w:ascii="Times New Roman" w:hAnsi="Times New Roman" w:cs="Times New Roman"/>
          <w:b/>
          <w:sz w:val="22"/>
          <w:szCs w:val="22"/>
        </w:rPr>
        <w:t>„</w:t>
      </w:r>
      <w:r w:rsidR="005A4E56" w:rsidRPr="005A4E56">
        <w:rPr>
          <w:rFonts w:ascii="Times New Roman" w:hAnsi="Times New Roman" w:cs="Times New Roman"/>
          <w:b/>
          <w:sz w:val="22"/>
          <w:szCs w:val="22"/>
        </w:rPr>
        <w:t>Stavební úpravy – učebna fyziky – OCENĚNÝ ROZPOČET“</w:t>
      </w:r>
    </w:p>
    <w:p w:rsidR="00F51A56" w:rsidRPr="002068A4" w:rsidRDefault="00F51A56" w:rsidP="00DB3EC4">
      <w:pPr>
        <w:pStyle w:val="Zkladntextodsazen2"/>
        <w:numPr>
          <w:ilvl w:val="1"/>
          <w:numId w:val="4"/>
        </w:numPr>
        <w:spacing w:after="0" w:line="240" w:lineRule="auto"/>
        <w:ind w:left="357" w:hanging="357"/>
        <w:jc w:val="both"/>
        <w:rPr>
          <w:rFonts w:ascii="Times New Roman" w:hAnsi="Times New Roman" w:cs="Times New Roman"/>
          <w:sz w:val="22"/>
          <w:szCs w:val="22"/>
        </w:rPr>
      </w:pPr>
      <w:r w:rsidRPr="002068A4">
        <w:rPr>
          <w:rFonts w:ascii="Times New Roman" w:hAnsi="Times New Roman" w:cs="Times New Roman"/>
          <w:sz w:val="22"/>
          <w:szCs w:val="22"/>
        </w:rPr>
        <w:t xml:space="preserve">Součástí díla </w:t>
      </w:r>
      <w:r w:rsidR="00896274">
        <w:rPr>
          <w:rFonts w:ascii="Times New Roman" w:hAnsi="Times New Roman" w:cs="Times New Roman"/>
          <w:sz w:val="22"/>
          <w:szCs w:val="22"/>
        </w:rPr>
        <w:t xml:space="preserve">(a jeho ocenění) </w:t>
      </w:r>
      <w:r w:rsidRPr="002068A4">
        <w:rPr>
          <w:rFonts w:ascii="Times New Roman" w:hAnsi="Times New Roman" w:cs="Times New Roman"/>
          <w:sz w:val="22"/>
          <w:szCs w:val="22"/>
        </w:rPr>
        <w:t>je dále:</w:t>
      </w:r>
    </w:p>
    <w:p w:rsidR="00F51A56" w:rsidRPr="002068A4" w:rsidRDefault="00F51A56" w:rsidP="00DB3EC4">
      <w:pPr>
        <w:numPr>
          <w:ilvl w:val="0"/>
          <w:numId w:val="8"/>
        </w:numPr>
        <w:tabs>
          <w:tab w:val="clear" w:pos="1343"/>
          <w:tab w:val="left" w:pos="709"/>
        </w:tabs>
        <w:ind w:left="709" w:hanging="360"/>
        <w:jc w:val="both"/>
        <w:rPr>
          <w:rFonts w:ascii="Times New Roman" w:hAnsi="Times New Roman" w:cs="Times New Roman"/>
          <w:sz w:val="22"/>
          <w:szCs w:val="22"/>
        </w:rPr>
      </w:pPr>
      <w:r w:rsidRPr="002068A4">
        <w:rPr>
          <w:rFonts w:ascii="Times New Roman" w:hAnsi="Times New Roman" w:cs="Times New Roman"/>
          <w:sz w:val="22"/>
          <w:szCs w:val="22"/>
        </w:rPr>
        <w:t>zajištění a provedení všech opatření organizačního a technologického charakteru k řádnému provedení díla, koordinační a kompletační činnost celého díla,</w:t>
      </w:r>
    </w:p>
    <w:p w:rsidR="00F51A56" w:rsidRPr="002068A4" w:rsidRDefault="00F51A56" w:rsidP="00DB3EC4">
      <w:pPr>
        <w:numPr>
          <w:ilvl w:val="0"/>
          <w:numId w:val="8"/>
        </w:numPr>
        <w:tabs>
          <w:tab w:val="clear" w:pos="1343"/>
          <w:tab w:val="left" w:pos="709"/>
        </w:tabs>
        <w:ind w:left="709" w:hanging="360"/>
        <w:jc w:val="both"/>
        <w:rPr>
          <w:rFonts w:ascii="Times New Roman" w:hAnsi="Times New Roman" w:cs="Times New Roman"/>
          <w:sz w:val="22"/>
          <w:szCs w:val="22"/>
        </w:rPr>
      </w:pPr>
      <w:r w:rsidRPr="002068A4">
        <w:rPr>
          <w:rFonts w:ascii="Times New Roman" w:hAnsi="Times New Roman" w:cs="Times New Roman"/>
          <w:sz w:val="22"/>
          <w:szCs w:val="22"/>
        </w:rPr>
        <w:t>předání všech dokladů a náležitostí umožňujících užívání učebny</w:t>
      </w:r>
      <w:r w:rsidR="004151E5">
        <w:rPr>
          <w:rFonts w:ascii="Times New Roman" w:hAnsi="Times New Roman" w:cs="Times New Roman"/>
          <w:sz w:val="22"/>
          <w:szCs w:val="22"/>
        </w:rPr>
        <w:t xml:space="preserve"> včetně dokumentace skutečného řešení díla (schéma zapojení, atp.)</w:t>
      </w:r>
    </w:p>
    <w:p w:rsidR="00F51A56" w:rsidRPr="002068A4" w:rsidRDefault="00F51A56" w:rsidP="00DB3EC4">
      <w:pPr>
        <w:numPr>
          <w:ilvl w:val="0"/>
          <w:numId w:val="8"/>
        </w:numPr>
        <w:tabs>
          <w:tab w:val="clear" w:pos="1343"/>
          <w:tab w:val="left" w:pos="709"/>
        </w:tabs>
        <w:ind w:left="709" w:hanging="360"/>
        <w:jc w:val="both"/>
        <w:rPr>
          <w:rFonts w:ascii="Times New Roman" w:hAnsi="Times New Roman" w:cs="Times New Roman"/>
          <w:sz w:val="22"/>
          <w:szCs w:val="22"/>
        </w:rPr>
      </w:pPr>
      <w:r w:rsidRPr="002068A4">
        <w:rPr>
          <w:rFonts w:ascii="Times New Roman" w:hAnsi="Times New Roman" w:cs="Times New Roman"/>
          <w:color w:val="000000" w:themeColor="text1"/>
          <w:sz w:val="22"/>
          <w:szCs w:val="22"/>
        </w:rPr>
        <w:t xml:space="preserve">zajištění zpracování </w:t>
      </w:r>
      <w:r w:rsidR="005A4E56">
        <w:rPr>
          <w:rFonts w:ascii="Times New Roman" w:hAnsi="Times New Roman" w:cs="Times New Roman"/>
          <w:color w:val="000000" w:themeColor="text1"/>
          <w:sz w:val="22"/>
          <w:szCs w:val="22"/>
        </w:rPr>
        <w:t xml:space="preserve">a předání </w:t>
      </w:r>
      <w:r w:rsidRPr="002068A4">
        <w:rPr>
          <w:rFonts w:ascii="Times New Roman" w:hAnsi="Times New Roman" w:cs="Times New Roman"/>
          <w:color w:val="000000" w:themeColor="text1"/>
          <w:sz w:val="22"/>
          <w:szCs w:val="22"/>
        </w:rPr>
        <w:t xml:space="preserve">všech dalších dokumentací potřebných pro užívání, zejména </w:t>
      </w:r>
      <w:r w:rsidRPr="002068A4">
        <w:rPr>
          <w:rFonts w:ascii="Times New Roman" w:hAnsi="Times New Roman" w:cs="Times New Roman"/>
          <w:sz w:val="22"/>
          <w:szCs w:val="22"/>
        </w:rPr>
        <w:t>dokladů o požadovaných vlastnostech výrobků a revizních zpráv,</w:t>
      </w:r>
    </w:p>
    <w:p w:rsidR="00F51A56" w:rsidRPr="002068A4" w:rsidRDefault="00F51A56" w:rsidP="00DB3EC4">
      <w:pPr>
        <w:numPr>
          <w:ilvl w:val="0"/>
          <w:numId w:val="8"/>
        </w:numPr>
        <w:tabs>
          <w:tab w:val="clear" w:pos="1343"/>
          <w:tab w:val="left" w:pos="709"/>
        </w:tabs>
        <w:ind w:left="709" w:hanging="360"/>
        <w:jc w:val="both"/>
        <w:rPr>
          <w:rFonts w:ascii="Times New Roman" w:hAnsi="Times New Roman" w:cs="Times New Roman"/>
          <w:sz w:val="22"/>
          <w:szCs w:val="22"/>
        </w:rPr>
      </w:pPr>
      <w:r w:rsidRPr="002068A4">
        <w:rPr>
          <w:rFonts w:ascii="Times New Roman" w:hAnsi="Times New Roman" w:cs="Times New Roman"/>
          <w:color w:val="000000" w:themeColor="text1"/>
          <w:sz w:val="22"/>
          <w:szCs w:val="22"/>
        </w:rPr>
        <w:t>provedení veškerých doplňujících měření před zahájení</w:t>
      </w:r>
      <w:r w:rsidR="00700115">
        <w:rPr>
          <w:rFonts w:ascii="Times New Roman" w:hAnsi="Times New Roman" w:cs="Times New Roman"/>
          <w:color w:val="000000" w:themeColor="text1"/>
          <w:sz w:val="22"/>
          <w:szCs w:val="22"/>
        </w:rPr>
        <w:t>m</w:t>
      </w:r>
      <w:r w:rsidRPr="002068A4">
        <w:rPr>
          <w:rFonts w:ascii="Times New Roman" w:hAnsi="Times New Roman" w:cs="Times New Roman"/>
          <w:color w:val="000000" w:themeColor="text1"/>
          <w:sz w:val="22"/>
          <w:szCs w:val="22"/>
        </w:rPr>
        <w:t xml:space="preserve"> dodávek zakázky</w:t>
      </w:r>
      <w:r w:rsidR="005A4E56">
        <w:rPr>
          <w:rFonts w:ascii="Times New Roman" w:hAnsi="Times New Roman" w:cs="Times New Roman"/>
          <w:color w:val="000000" w:themeColor="text1"/>
          <w:sz w:val="22"/>
          <w:szCs w:val="22"/>
        </w:rPr>
        <w:t xml:space="preserve"> (</w:t>
      </w:r>
      <w:r w:rsidR="005A4E56" w:rsidRPr="00F1656F">
        <w:rPr>
          <w:rFonts w:ascii="Times New Roman" w:hAnsi="Times New Roman" w:cs="Times New Roman"/>
          <w:b/>
          <w:color w:val="000000" w:themeColor="text1"/>
          <w:sz w:val="22"/>
          <w:szCs w:val="22"/>
        </w:rPr>
        <w:t xml:space="preserve">zhotovitel je povinen si </w:t>
      </w:r>
      <w:r w:rsidR="00F1656F">
        <w:rPr>
          <w:rFonts w:ascii="Times New Roman" w:hAnsi="Times New Roman" w:cs="Times New Roman"/>
          <w:b/>
          <w:color w:val="000000" w:themeColor="text1"/>
          <w:sz w:val="22"/>
          <w:szCs w:val="22"/>
        </w:rPr>
        <w:t xml:space="preserve">před zahájením dodávky </w:t>
      </w:r>
      <w:r w:rsidR="005A4E56" w:rsidRPr="00F1656F">
        <w:rPr>
          <w:rFonts w:ascii="Times New Roman" w:hAnsi="Times New Roman" w:cs="Times New Roman"/>
          <w:b/>
          <w:color w:val="000000" w:themeColor="text1"/>
          <w:sz w:val="22"/>
          <w:szCs w:val="22"/>
        </w:rPr>
        <w:t>ověřit veškeré rozměry uváděné v</w:t>
      </w:r>
      <w:r w:rsidR="00F1656F">
        <w:rPr>
          <w:rFonts w:ascii="Times New Roman" w:hAnsi="Times New Roman" w:cs="Times New Roman"/>
          <w:b/>
          <w:color w:val="000000" w:themeColor="text1"/>
          <w:sz w:val="22"/>
          <w:szCs w:val="22"/>
        </w:rPr>
        <w:t xml:space="preserve"> projektové </w:t>
      </w:r>
      <w:r w:rsidR="005A4E56" w:rsidRPr="00F1656F">
        <w:rPr>
          <w:rFonts w:ascii="Times New Roman" w:hAnsi="Times New Roman" w:cs="Times New Roman"/>
          <w:b/>
          <w:color w:val="000000" w:themeColor="text1"/>
          <w:sz w:val="22"/>
          <w:szCs w:val="22"/>
        </w:rPr>
        <w:t xml:space="preserve">dokumentaci a </w:t>
      </w:r>
      <w:r w:rsidR="00F1656F">
        <w:rPr>
          <w:rFonts w:ascii="Times New Roman" w:hAnsi="Times New Roman" w:cs="Times New Roman"/>
          <w:b/>
          <w:color w:val="000000" w:themeColor="text1"/>
          <w:sz w:val="22"/>
          <w:szCs w:val="22"/>
        </w:rPr>
        <w:t>výkazu výměr a</w:t>
      </w:r>
      <w:r w:rsidR="005A4E56" w:rsidRPr="00F1656F">
        <w:rPr>
          <w:rFonts w:ascii="Times New Roman" w:hAnsi="Times New Roman" w:cs="Times New Roman"/>
          <w:b/>
          <w:color w:val="000000" w:themeColor="text1"/>
          <w:sz w:val="22"/>
          <w:szCs w:val="22"/>
        </w:rPr>
        <w:t xml:space="preserve"> případn</w:t>
      </w:r>
      <w:r w:rsidR="00F1656F" w:rsidRPr="00F1656F">
        <w:rPr>
          <w:rFonts w:ascii="Times New Roman" w:hAnsi="Times New Roman" w:cs="Times New Roman"/>
          <w:b/>
          <w:color w:val="000000" w:themeColor="text1"/>
          <w:sz w:val="22"/>
          <w:szCs w:val="22"/>
        </w:rPr>
        <w:t>é nesrovnalosti ihned konzultovat s</w:t>
      </w:r>
      <w:r w:rsidR="00F1656F">
        <w:rPr>
          <w:rFonts w:ascii="Times New Roman" w:hAnsi="Times New Roman" w:cs="Times New Roman"/>
          <w:b/>
          <w:color w:val="000000" w:themeColor="text1"/>
          <w:sz w:val="22"/>
          <w:szCs w:val="22"/>
        </w:rPr>
        <w:t> </w:t>
      </w:r>
      <w:r w:rsidR="00F1656F" w:rsidRPr="00F1656F">
        <w:rPr>
          <w:rFonts w:ascii="Times New Roman" w:hAnsi="Times New Roman" w:cs="Times New Roman"/>
          <w:b/>
          <w:color w:val="000000" w:themeColor="text1"/>
          <w:sz w:val="22"/>
          <w:szCs w:val="22"/>
        </w:rPr>
        <w:t>objednatelem</w:t>
      </w:r>
      <w:r w:rsidR="005A4E56">
        <w:rPr>
          <w:rFonts w:ascii="Times New Roman" w:hAnsi="Times New Roman" w:cs="Times New Roman"/>
          <w:color w:val="000000" w:themeColor="text1"/>
          <w:sz w:val="22"/>
          <w:szCs w:val="22"/>
        </w:rPr>
        <w:t>)</w:t>
      </w:r>
    </w:p>
    <w:p w:rsidR="00F51A56" w:rsidRDefault="00F51A56" w:rsidP="00DB3EC4">
      <w:pPr>
        <w:numPr>
          <w:ilvl w:val="0"/>
          <w:numId w:val="8"/>
        </w:numPr>
        <w:tabs>
          <w:tab w:val="clear" w:pos="1343"/>
          <w:tab w:val="left" w:pos="709"/>
        </w:tabs>
        <w:ind w:left="709" w:hanging="360"/>
        <w:jc w:val="both"/>
        <w:rPr>
          <w:rFonts w:ascii="Times New Roman" w:hAnsi="Times New Roman" w:cs="Times New Roman"/>
          <w:sz w:val="22"/>
          <w:szCs w:val="22"/>
        </w:rPr>
      </w:pPr>
      <w:r w:rsidRPr="002068A4">
        <w:rPr>
          <w:rFonts w:ascii="Times New Roman" w:hAnsi="Times New Roman" w:cs="Times New Roman"/>
          <w:sz w:val="22"/>
          <w:szCs w:val="22"/>
        </w:rPr>
        <w:t>doprava, montáž a instalace,</w:t>
      </w:r>
    </w:p>
    <w:p w:rsidR="009404E2" w:rsidRPr="009404E2" w:rsidRDefault="00F51A56" w:rsidP="00DB3EC4">
      <w:pPr>
        <w:numPr>
          <w:ilvl w:val="0"/>
          <w:numId w:val="8"/>
        </w:numPr>
        <w:tabs>
          <w:tab w:val="clear" w:pos="1343"/>
          <w:tab w:val="left" w:pos="709"/>
        </w:tabs>
        <w:ind w:left="709" w:hanging="360"/>
        <w:jc w:val="both"/>
        <w:rPr>
          <w:rFonts w:ascii="Times New Roman" w:hAnsi="Times New Roman" w:cs="Times New Roman"/>
          <w:sz w:val="22"/>
          <w:szCs w:val="22"/>
        </w:rPr>
      </w:pPr>
      <w:r w:rsidRPr="009404E2">
        <w:rPr>
          <w:rFonts w:ascii="Times New Roman" w:hAnsi="Times New Roman" w:cs="Times New Roman"/>
          <w:sz w:val="22"/>
          <w:szCs w:val="22"/>
        </w:rPr>
        <w:t>proškolení obsluhy dodaných zařízení</w:t>
      </w:r>
      <w:r w:rsidR="009404E2" w:rsidRPr="009404E2">
        <w:rPr>
          <w:rFonts w:ascii="Times New Roman" w:hAnsi="Times New Roman" w:cs="Times New Roman"/>
          <w:sz w:val="22"/>
          <w:szCs w:val="22"/>
        </w:rPr>
        <w:t xml:space="preserve"> a </w:t>
      </w:r>
      <w:r w:rsidRPr="009404E2">
        <w:rPr>
          <w:rFonts w:ascii="Times New Roman" w:hAnsi="Times New Roman" w:cs="Times New Roman"/>
          <w:sz w:val="22"/>
          <w:szCs w:val="22"/>
        </w:rPr>
        <w:t xml:space="preserve">technická pomoc </w:t>
      </w:r>
    </w:p>
    <w:p w:rsidR="006C0A27" w:rsidRPr="009404E2" w:rsidRDefault="00D001A9" w:rsidP="00F1656F">
      <w:pPr>
        <w:numPr>
          <w:ilvl w:val="1"/>
          <w:numId w:val="4"/>
        </w:numPr>
        <w:tabs>
          <w:tab w:val="left" w:pos="900"/>
        </w:tabs>
        <w:spacing w:before="60" w:after="60"/>
        <w:ind w:left="357" w:hanging="357"/>
        <w:jc w:val="both"/>
        <w:rPr>
          <w:rFonts w:ascii="Times New Roman" w:hAnsi="Times New Roman" w:cs="Times New Roman"/>
          <w:sz w:val="22"/>
          <w:szCs w:val="22"/>
        </w:rPr>
      </w:pPr>
      <w:r w:rsidRPr="009404E2">
        <w:rPr>
          <w:rFonts w:ascii="Times New Roman" w:hAnsi="Times New Roman" w:cs="Times New Roman"/>
          <w:sz w:val="22"/>
          <w:szCs w:val="22"/>
        </w:rPr>
        <w:t>Zhotovitel</w:t>
      </w:r>
      <w:r w:rsidR="006C0A27" w:rsidRPr="009404E2">
        <w:rPr>
          <w:rFonts w:ascii="Times New Roman" w:hAnsi="Times New Roman" w:cs="Times New Roman"/>
          <w:sz w:val="22"/>
          <w:szCs w:val="22"/>
        </w:rPr>
        <w:t xml:space="preserve"> potvrzuje, že se v plném rozsahu seznámil s rozsahem a povahou díla, že jsou mu známy veškeré technické, kvalitativní a jiné podmínky nezbytné k realizaci díla a že disponuje takovými kapacitami a odbornými znalostmi, které jsou k provedení díla nezbytné. </w:t>
      </w:r>
      <w:r w:rsidRPr="009404E2">
        <w:rPr>
          <w:rFonts w:ascii="Times New Roman" w:hAnsi="Times New Roman" w:cs="Times New Roman"/>
          <w:sz w:val="22"/>
          <w:szCs w:val="22"/>
        </w:rPr>
        <w:t>Zhotovitel</w:t>
      </w:r>
      <w:r w:rsidR="006C0A27" w:rsidRPr="009404E2">
        <w:rPr>
          <w:rFonts w:ascii="Times New Roman" w:hAnsi="Times New Roman" w:cs="Times New Roman"/>
          <w:sz w:val="22"/>
          <w:szCs w:val="22"/>
        </w:rPr>
        <w:t xml:space="preserve"> garantuje všechny technické, funkční, provozní a jakostní parametry dodávaného zboží a zařízení, které byly uvedeny a předloženy v jeho podané nabídce k plnění předmětu této zakázky, která je nedílnou součástí této smlouvy.</w:t>
      </w:r>
    </w:p>
    <w:p w:rsidR="00F51A56" w:rsidRPr="006C0A27" w:rsidRDefault="00F51A56" w:rsidP="006C0A27">
      <w:pPr>
        <w:pStyle w:val="Zkladntextodsazen2"/>
        <w:numPr>
          <w:ilvl w:val="1"/>
          <w:numId w:val="4"/>
        </w:numPr>
        <w:spacing w:after="60" w:line="240" w:lineRule="auto"/>
        <w:ind w:left="357" w:hanging="357"/>
        <w:jc w:val="both"/>
        <w:rPr>
          <w:rFonts w:ascii="Times New Roman" w:hAnsi="Times New Roman" w:cs="Times New Roman"/>
          <w:sz w:val="22"/>
          <w:szCs w:val="22"/>
        </w:rPr>
      </w:pPr>
      <w:r w:rsidRPr="002068A4">
        <w:rPr>
          <w:rFonts w:ascii="Times New Roman" w:hAnsi="Times New Roman" w:cs="Times New Roman"/>
          <w:sz w:val="22"/>
          <w:szCs w:val="22"/>
        </w:rPr>
        <w:t xml:space="preserve">Předmět plnění bude proveden s náležitou odbornou péčí v rozsahu stanoveném touto smlouvou. </w:t>
      </w:r>
      <w:r w:rsidR="00D001A9">
        <w:rPr>
          <w:rFonts w:ascii="Times New Roman" w:hAnsi="Times New Roman" w:cs="Times New Roman"/>
          <w:sz w:val="22"/>
          <w:szCs w:val="22"/>
        </w:rPr>
        <w:t>Zhotovitel</w:t>
      </w:r>
      <w:r w:rsidR="00D001A9" w:rsidRPr="002068A4">
        <w:rPr>
          <w:rFonts w:ascii="Times New Roman" w:hAnsi="Times New Roman" w:cs="Times New Roman"/>
          <w:sz w:val="22"/>
          <w:szCs w:val="22"/>
        </w:rPr>
        <w:t xml:space="preserve"> </w:t>
      </w:r>
      <w:r w:rsidRPr="002068A4">
        <w:rPr>
          <w:rFonts w:ascii="Times New Roman" w:hAnsi="Times New Roman" w:cs="Times New Roman"/>
          <w:sz w:val="22"/>
          <w:szCs w:val="22"/>
        </w:rPr>
        <w:t>je povinen dodržet příslušné technické a technologické normy a předpisy, vztahující se k prováděnému dílu. Dílo musí být provedeno tak, aby nemělo ne</w:t>
      </w:r>
      <w:r w:rsidRPr="006C0A27">
        <w:rPr>
          <w:rFonts w:ascii="Times New Roman" w:hAnsi="Times New Roman" w:cs="Times New Roman"/>
          <w:sz w:val="22"/>
          <w:szCs w:val="22"/>
        </w:rPr>
        <w:t xml:space="preserve">dostatky, které by snižovaly jeho funkčnost nebo by bránily v užívání díla k účelu, k němuž je určeno. </w:t>
      </w:r>
    </w:p>
    <w:p w:rsidR="000519CC" w:rsidRDefault="000519CC" w:rsidP="00DD3AE7">
      <w:pPr>
        <w:keepNext/>
        <w:spacing w:before="120" w:after="120"/>
        <w:jc w:val="center"/>
        <w:rPr>
          <w:rFonts w:ascii="Times New Roman" w:hAnsi="Times New Roman" w:cs="Times New Roman"/>
          <w:b/>
          <w:bCs/>
          <w:sz w:val="24"/>
          <w:szCs w:val="24"/>
        </w:rPr>
      </w:pPr>
    </w:p>
    <w:p w:rsidR="003C64A7" w:rsidRPr="00442758" w:rsidRDefault="003C64A7" w:rsidP="00DD3AE7">
      <w:pPr>
        <w:keepNext/>
        <w:spacing w:before="120" w:after="120"/>
        <w:jc w:val="center"/>
        <w:rPr>
          <w:rFonts w:ascii="Times New Roman" w:hAnsi="Times New Roman" w:cs="Times New Roman"/>
          <w:b/>
          <w:bCs/>
          <w:sz w:val="24"/>
          <w:szCs w:val="24"/>
        </w:rPr>
      </w:pPr>
      <w:r w:rsidRPr="00442758">
        <w:rPr>
          <w:rFonts w:ascii="Times New Roman" w:hAnsi="Times New Roman" w:cs="Times New Roman"/>
          <w:b/>
          <w:bCs/>
          <w:sz w:val="24"/>
          <w:szCs w:val="24"/>
        </w:rPr>
        <w:t>Článek 2 – TERMÍNY PLNĚNÍ A MÍSTO PLNĚNÍ</w:t>
      </w:r>
    </w:p>
    <w:p w:rsidR="00F1656F" w:rsidRPr="00F1656F" w:rsidRDefault="00F1656F" w:rsidP="00F1656F">
      <w:pPr>
        <w:pStyle w:val="Bezmezer"/>
        <w:numPr>
          <w:ilvl w:val="1"/>
          <w:numId w:val="21"/>
        </w:numPr>
        <w:jc w:val="both"/>
        <w:rPr>
          <w:rFonts w:ascii="Times New Roman" w:hAnsi="Times New Roman"/>
        </w:rPr>
      </w:pPr>
      <w:r w:rsidRPr="00F1656F">
        <w:rPr>
          <w:rFonts w:ascii="Times New Roman" w:hAnsi="Times New Roman"/>
        </w:rPr>
        <w:t>Termín zahájení prací v místě plnění je stanoven na</w:t>
      </w:r>
      <w:r>
        <w:rPr>
          <w:rFonts w:ascii="Times New Roman" w:hAnsi="Times New Roman"/>
        </w:rPr>
        <w:t xml:space="preserve"> </w:t>
      </w:r>
      <w:r w:rsidR="00135E1A">
        <w:rPr>
          <w:rFonts w:ascii="Times New Roman" w:hAnsi="Times New Roman"/>
        </w:rPr>
        <w:t>23</w:t>
      </w:r>
      <w:r w:rsidRPr="00F1656F">
        <w:rPr>
          <w:rFonts w:ascii="Times New Roman" w:hAnsi="Times New Roman"/>
        </w:rPr>
        <w:t>. 06. 2014.</w:t>
      </w:r>
    </w:p>
    <w:p w:rsidR="00F1656F" w:rsidRPr="00F1656F" w:rsidRDefault="00F1656F" w:rsidP="00F1656F">
      <w:pPr>
        <w:pStyle w:val="Bezmezer"/>
        <w:numPr>
          <w:ilvl w:val="1"/>
          <w:numId w:val="21"/>
        </w:numPr>
        <w:jc w:val="both"/>
        <w:rPr>
          <w:rFonts w:ascii="Times New Roman" w:hAnsi="Times New Roman"/>
        </w:rPr>
      </w:pPr>
      <w:r w:rsidRPr="00F1656F">
        <w:rPr>
          <w:rFonts w:ascii="Times New Roman" w:hAnsi="Times New Roman"/>
        </w:rPr>
        <w:t>V týdnu od 2. 8. do 10. 8. 2014 musí být staveniště, tj. laboratoř fyziky, uklizené a vymalované, tj. připravené pro montáž nábytku.</w:t>
      </w:r>
    </w:p>
    <w:p w:rsidR="00F1656F" w:rsidRPr="00F1656F" w:rsidRDefault="00F1656F" w:rsidP="00F1656F">
      <w:pPr>
        <w:pStyle w:val="Bezmezer"/>
        <w:numPr>
          <w:ilvl w:val="1"/>
          <w:numId w:val="21"/>
        </w:numPr>
        <w:jc w:val="both"/>
        <w:rPr>
          <w:rFonts w:ascii="Times New Roman" w:hAnsi="Times New Roman"/>
        </w:rPr>
      </w:pPr>
      <w:r w:rsidRPr="00F1656F">
        <w:rPr>
          <w:rFonts w:ascii="Times New Roman" w:hAnsi="Times New Roman"/>
        </w:rPr>
        <w:t>Po montáži nábytku (provedené jiným dodavatelem) dodavatel stavebních prací již jen zavede do stolů elektřinu, nízkonapěťové a datové rozvody</w:t>
      </w:r>
      <w:r w:rsidR="005E1C0E">
        <w:rPr>
          <w:rFonts w:ascii="Times New Roman" w:hAnsi="Times New Roman"/>
        </w:rPr>
        <w:t>, vodu a odpady</w:t>
      </w:r>
      <w:bookmarkStart w:id="0" w:name="_GoBack"/>
      <w:bookmarkEnd w:id="0"/>
      <w:r w:rsidRPr="00F1656F">
        <w:rPr>
          <w:rFonts w:ascii="Times New Roman" w:hAnsi="Times New Roman"/>
        </w:rPr>
        <w:t>.</w:t>
      </w:r>
    </w:p>
    <w:p w:rsidR="00F1656F" w:rsidRPr="00F1656F" w:rsidRDefault="00F1656F" w:rsidP="00F1656F">
      <w:pPr>
        <w:pStyle w:val="Bezmezer"/>
        <w:numPr>
          <w:ilvl w:val="1"/>
          <w:numId w:val="21"/>
        </w:numPr>
        <w:jc w:val="both"/>
        <w:rPr>
          <w:rFonts w:ascii="Times New Roman" w:hAnsi="Times New Roman"/>
        </w:rPr>
      </w:pPr>
      <w:r w:rsidRPr="00F1656F">
        <w:rPr>
          <w:rFonts w:ascii="Times New Roman" w:hAnsi="Times New Roman"/>
        </w:rPr>
        <w:t>Termín ukončení prací je stanoven nejpozději do</w:t>
      </w:r>
      <w:r>
        <w:rPr>
          <w:rFonts w:ascii="Times New Roman" w:hAnsi="Times New Roman"/>
        </w:rPr>
        <w:t xml:space="preserve"> </w:t>
      </w:r>
      <w:r w:rsidRPr="00F1656F">
        <w:rPr>
          <w:rFonts w:ascii="Times New Roman" w:hAnsi="Times New Roman"/>
        </w:rPr>
        <w:t>1</w:t>
      </w:r>
      <w:r w:rsidR="00877C56">
        <w:rPr>
          <w:rFonts w:ascii="Times New Roman" w:hAnsi="Times New Roman"/>
        </w:rPr>
        <w:t>8</w:t>
      </w:r>
      <w:r w:rsidRPr="00F1656F">
        <w:rPr>
          <w:rFonts w:ascii="Times New Roman" w:hAnsi="Times New Roman"/>
        </w:rPr>
        <w:t xml:space="preserve">. 08. 2014. </w:t>
      </w:r>
    </w:p>
    <w:p w:rsidR="00AF742A" w:rsidRDefault="00AF742A" w:rsidP="00AF742A">
      <w:pPr>
        <w:pStyle w:val="Zkladntextodsazen2"/>
        <w:numPr>
          <w:ilvl w:val="1"/>
          <w:numId w:val="21"/>
        </w:numPr>
        <w:spacing w:after="40" w:line="240" w:lineRule="auto"/>
        <w:jc w:val="both"/>
        <w:rPr>
          <w:rFonts w:ascii="Times New Roman" w:hAnsi="Times New Roman" w:cs="Times New Roman"/>
          <w:sz w:val="22"/>
          <w:szCs w:val="22"/>
        </w:rPr>
      </w:pPr>
      <w:r w:rsidRPr="002068A4">
        <w:rPr>
          <w:rFonts w:ascii="Times New Roman" w:hAnsi="Times New Roman" w:cs="Times New Roman"/>
          <w:sz w:val="22"/>
          <w:szCs w:val="22"/>
        </w:rPr>
        <w:t xml:space="preserve">Místo plnění díla: </w:t>
      </w:r>
      <w:r w:rsidR="00645B1D">
        <w:rPr>
          <w:rFonts w:ascii="Times New Roman" w:hAnsi="Times New Roman" w:cs="Times New Roman"/>
          <w:sz w:val="22"/>
          <w:szCs w:val="22"/>
        </w:rPr>
        <w:t>Jiráskovo gymnázium, Náchod, Řezníčkova 451</w:t>
      </w:r>
    </w:p>
    <w:p w:rsidR="003C64A7" w:rsidRPr="00BB2B59" w:rsidRDefault="003C64A7" w:rsidP="00DD3AE7">
      <w:pPr>
        <w:keepNext/>
        <w:spacing w:before="120" w:after="120"/>
        <w:jc w:val="center"/>
        <w:rPr>
          <w:rFonts w:ascii="Times New Roman" w:hAnsi="Times New Roman" w:cs="Times New Roman"/>
          <w:b/>
          <w:bCs/>
          <w:sz w:val="24"/>
          <w:szCs w:val="24"/>
        </w:rPr>
      </w:pPr>
      <w:r w:rsidRPr="000D03CA">
        <w:rPr>
          <w:rFonts w:ascii="Times New Roman" w:hAnsi="Times New Roman" w:cs="Times New Roman"/>
          <w:b/>
          <w:bCs/>
          <w:sz w:val="24"/>
          <w:szCs w:val="24"/>
        </w:rPr>
        <w:lastRenderedPageBreak/>
        <w:t>Článek 3 – CENA DÍLA A PLATEBNÍ PODMÍNKY</w:t>
      </w:r>
    </w:p>
    <w:p w:rsidR="003C64A7" w:rsidRPr="00D0742F" w:rsidRDefault="003C64A7" w:rsidP="00801EDA">
      <w:pPr>
        <w:pStyle w:val="Zkladntextodsazen2"/>
        <w:numPr>
          <w:ilvl w:val="1"/>
          <w:numId w:val="6"/>
        </w:numPr>
        <w:spacing w:after="0" w:line="240" w:lineRule="auto"/>
        <w:jc w:val="both"/>
        <w:rPr>
          <w:rFonts w:ascii="Times New Roman" w:hAnsi="Times New Roman" w:cs="Times New Roman"/>
          <w:sz w:val="22"/>
          <w:szCs w:val="22"/>
        </w:rPr>
      </w:pPr>
      <w:r w:rsidRPr="00D0742F">
        <w:rPr>
          <w:rFonts w:ascii="Times New Roman" w:hAnsi="Times New Roman" w:cs="Times New Roman"/>
          <w:sz w:val="22"/>
          <w:szCs w:val="22"/>
        </w:rPr>
        <w:t xml:space="preserve">Celková cena díla specifikovaného v článku 1 této smlouvy se po dohodě smluvních stran sjednává v souladu s nabídkou </w:t>
      </w:r>
      <w:r w:rsidR="00EC17AC">
        <w:rPr>
          <w:rFonts w:ascii="Times New Roman" w:hAnsi="Times New Roman" w:cs="Times New Roman"/>
          <w:sz w:val="22"/>
          <w:szCs w:val="22"/>
        </w:rPr>
        <w:t>z</w:t>
      </w:r>
      <w:r w:rsidR="00D001A9">
        <w:rPr>
          <w:rFonts w:ascii="Times New Roman" w:hAnsi="Times New Roman" w:cs="Times New Roman"/>
          <w:sz w:val="22"/>
          <w:szCs w:val="22"/>
        </w:rPr>
        <w:t>hotovitele</w:t>
      </w:r>
      <w:r w:rsidRPr="00D0742F">
        <w:rPr>
          <w:rFonts w:ascii="Times New Roman" w:hAnsi="Times New Roman" w:cs="Times New Roman"/>
          <w:sz w:val="22"/>
          <w:szCs w:val="22"/>
        </w:rPr>
        <w:t xml:space="preserve"> ve </w:t>
      </w:r>
      <w:r>
        <w:rPr>
          <w:rFonts w:ascii="Times New Roman" w:hAnsi="Times New Roman" w:cs="Times New Roman"/>
          <w:sz w:val="22"/>
          <w:szCs w:val="22"/>
        </w:rPr>
        <w:t xml:space="preserve">výběrovém řízení </w:t>
      </w:r>
      <w:r w:rsidRPr="00D0742F">
        <w:rPr>
          <w:rFonts w:ascii="Times New Roman" w:hAnsi="Times New Roman" w:cs="Times New Roman"/>
          <w:sz w:val="22"/>
          <w:szCs w:val="22"/>
        </w:rPr>
        <w:t>jako cena nejvýše přípustná a činí:</w:t>
      </w:r>
    </w:p>
    <w:p w:rsidR="003C64A7" w:rsidRDefault="003C64A7" w:rsidP="00445293">
      <w:pPr>
        <w:pStyle w:val="Zkladntextodsazen2"/>
        <w:tabs>
          <w:tab w:val="left" w:pos="2835"/>
          <w:tab w:val="left" w:pos="4820"/>
        </w:tabs>
        <w:spacing w:before="120" w:after="0" w:line="240" w:lineRule="auto"/>
        <w:ind w:left="357"/>
        <w:jc w:val="both"/>
        <w:rPr>
          <w:rFonts w:ascii="Times New Roman" w:hAnsi="Times New Roman" w:cs="Times New Roman"/>
          <w:sz w:val="22"/>
          <w:szCs w:val="22"/>
        </w:rPr>
      </w:pPr>
      <w:r w:rsidRPr="00D0742F">
        <w:rPr>
          <w:rFonts w:ascii="Times New Roman" w:hAnsi="Times New Roman" w:cs="Times New Roman"/>
          <w:sz w:val="22"/>
          <w:szCs w:val="22"/>
        </w:rPr>
        <w:t>Cena celkem bez DPH</w:t>
      </w:r>
      <w:r w:rsidR="00445293">
        <w:rPr>
          <w:rFonts w:ascii="Times New Roman" w:hAnsi="Times New Roman" w:cs="Times New Roman"/>
          <w:sz w:val="22"/>
          <w:szCs w:val="22"/>
        </w:rPr>
        <w:t>:</w:t>
      </w:r>
      <w:r w:rsidRPr="00D0742F">
        <w:rPr>
          <w:rFonts w:ascii="Times New Roman" w:hAnsi="Times New Roman" w:cs="Times New Roman"/>
          <w:sz w:val="22"/>
          <w:szCs w:val="22"/>
        </w:rPr>
        <w:tab/>
      </w:r>
      <w:r w:rsidR="00445293" w:rsidRPr="00445293">
        <w:rPr>
          <w:rFonts w:ascii="Times New Roman" w:hAnsi="Times New Roman" w:cs="Times New Roman"/>
          <w:sz w:val="22"/>
          <w:szCs w:val="22"/>
          <w:highlight w:val="yellow"/>
        </w:rPr>
        <w:t>doplní z</w:t>
      </w:r>
      <w:r w:rsidR="00445293">
        <w:rPr>
          <w:rFonts w:ascii="Times New Roman" w:hAnsi="Times New Roman" w:cs="Times New Roman"/>
          <w:sz w:val="22"/>
          <w:szCs w:val="22"/>
          <w:highlight w:val="yellow"/>
        </w:rPr>
        <w:t>hotovitel</w:t>
      </w:r>
      <w:r w:rsidR="00445293">
        <w:rPr>
          <w:rFonts w:ascii="Times New Roman" w:hAnsi="Times New Roman" w:cs="Times New Roman"/>
          <w:sz w:val="22"/>
          <w:szCs w:val="22"/>
        </w:rPr>
        <w:t xml:space="preserve"> </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r w:rsidR="00445293" w:rsidRPr="00445293">
        <w:rPr>
          <w:rFonts w:ascii="Times New Roman" w:hAnsi="Times New Roman" w:cs="Times New Roman"/>
          <w:sz w:val="22"/>
          <w:szCs w:val="22"/>
          <w:highlight w:val="yellow"/>
        </w:rPr>
        <w:t>doplní zhotovitel</w:t>
      </w:r>
      <w:r w:rsidRPr="00D0742F">
        <w:rPr>
          <w:rFonts w:ascii="Times New Roman" w:hAnsi="Times New Roman" w:cs="Times New Roman"/>
          <w:sz w:val="22"/>
          <w:szCs w:val="22"/>
        </w:rPr>
        <w:t>“)</w:t>
      </w:r>
    </w:p>
    <w:p w:rsidR="003C64A7" w:rsidRPr="00D0742F" w:rsidRDefault="00445293" w:rsidP="00445293">
      <w:pPr>
        <w:pStyle w:val="Zkladntextodsazen2"/>
        <w:tabs>
          <w:tab w:val="left" w:pos="2835"/>
          <w:tab w:val="left" w:pos="4820"/>
        </w:tabs>
        <w:spacing w:after="0" w:line="240" w:lineRule="auto"/>
        <w:ind w:left="360"/>
        <w:jc w:val="both"/>
        <w:rPr>
          <w:rFonts w:ascii="Times New Roman" w:hAnsi="Times New Roman" w:cs="Times New Roman"/>
          <w:sz w:val="22"/>
          <w:szCs w:val="22"/>
        </w:rPr>
      </w:pPr>
      <w:r w:rsidRPr="00445293">
        <w:rPr>
          <w:rFonts w:ascii="Times New Roman" w:hAnsi="Times New Roman" w:cs="Times New Roman"/>
          <w:sz w:val="22"/>
          <w:szCs w:val="22"/>
          <w:highlight w:val="yellow"/>
        </w:rPr>
        <w:t>doplní zhotovitel</w:t>
      </w:r>
      <w:r w:rsidR="003C64A7">
        <w:rPr>
          <w:rFonts w:ascii="Times New Roman" w:hAnsi="Times New Roman" w:cs="Times New Roman"/>
          <w:sz w:val="22"/>
          <w:szCs w:val="22"/>
        </w:rPr>
        <w:t xml:space="preserve"> % DPH</w:t>
      </w:r>
      <w:r>
        <w:rPr>
          <w:rFonts w:ascii="Times New Roman" w:hAnsi="Times New Roman" w:cs="Times New Roman"/>
          <w:sz w:val="22"/>
          <w:szCs w:val="22"/>
        </w:rPr>
        <w:t>:</w:t>
      </w:r>
      <w:r>
        <w:rPr>
          <w:rFonts w:ascii="Times New Roman" w:hAnsi="Times New Roman" w:cs="Times New Roman"/>
          <w:sz w:val="22"/>
          <w:szCs w:val="22"/>
        </w:rPr>
        <w:tab/>
      </w:r>
      <w:r w:rsidRPr="00445293">
        <w:rPr>
          <w:rFonts w:ascii="Times New Roman" w:hAnsi="Times New Roman" w:cs="Times New Roman"/>
          <w:sz w:val="22"/>
          <w:szCs w:val="22"/>
          <w:highlight w:val="yellow"/>
        </w:rPr>
        <w:t>doplní zhotovitel</w:t>
      </w:r>
      <w:r w:rsidR="003C64A7">
        <w:rPr>
          <w:rFonts w:ascii="Times New Roman" w:hAnsi="Times New Roman" w:cs="Times New Roman"/>
          <w:sz w:val="22"/>
          <w:szCs w:val="22"/>
        </w:rPr>
        <w:t xml:space="preserve"> Kč</w:t>
      </w:r>
      <w:r>
        <w:rPr>
          <w:rFonts w:ascii="Times New Roman" w:hAnsi="Times New Roman" w:cs="Times New Roman"/>
          <w:sz w:val="22"/>
          <w:szCs w:val="22"/>
        </w:rPr>
        <w:tab/>
      </w:r>
      <w:r w:rsidR="003C64A7" w:rsidRPr="00D0742F">
        <w:rPr>
          <w:rFonts w:ascii="Times New Roman" w:hAnsi="Times New Roman" w:cs="Times New Roman"/>
          <w:sz w:val="22"/>
          <w:szCs w:val="22"/>
        </w:rPr>
        <w:t>(slovy: „</w:t>
      </w:r>
      <w:r w:rsidRPr="00445293">
        <w:rPr>
          <w:rFonts w:ascii="Times New Roman" w:hAnsi="Times New Roman" w:cs="Times New Roman"/>
          <w:sz w:val="22"/>
          <w:szCs w:val="22"/>
          <w:highlight w:val="yellow"/>
        </w:rPr>
        <w:t>doplní zhotovitel</w:t>
      </w:r>
      <w:r w:rsidR="003C64A7" w:rsidRPr="00D0742F">
        <w:rPr>
          <w:rFonts w:ascii="Times New Roman" w:hAnsi="Times New Roman" w:cs="Times New Roman"/>
          <w:sz w:val="22"/>
          <w:szCs w:val="22"/>
        </w:rPr>
        <w:t>“)</w:t>
      </w:r>
    </w:p>
    <w:p w:rsidR="003C64A7" w:rsidRPr="00D0742F" w:rsidRDefault="003C64A7" w:rsidP="00445293">
      <w:pPr>
        <w:pStyle w:val="Zkladntextodsazen2"/>
        <w:tabs>
          <w:tab w:val="left" w:pos="2835"/>
          <w:tab w:val="left" w:pos="4820"/>
        </w:tabs>
        <w:spacing w:after="0" w:line="240" w:lineRule="auto"/>
        <w:ind w:left="360"/>
        <w:jc w:val="both"/>
        <w:rPr>
          <w:rFonts w:ascii="Times New Roman" w:hAnsi="Times New Roman" w:cs="Times New Roman"/>
          <w:sz w:val="22"/>
          <w:szCs w:val="22"/>
        </w:rPr>
      </w:pPr>
      <w:r w:rsidRPr="00D0742F">
        <w:rPr>
          <w:rFonts w:ascii="Times New Roman" w:hAnsi="Times New Roman" w:cs="Times New Roman"/>
          <w:sz w:val="22"/>
          <w:szCs w:val="22"/>
        </w:rPr>
        <w:t>Cena celkem vč. DPH</w:t>
      </w:r>
      <w:r w:rsidR="00445293">
        <w:rPr>
          <w:rFonts w:ascii="Times New Roman" w:hAnsi="Times New Roman" w:cs="Times New Roman"/>
          <w:sz w:val="22"/>
          <w:szCs w:val="22"/>
        </w:rPr>
        <w:t>:</w:t>
      </w:r>
      <w:r w:rsidRPr="00D0742F">
        <w:rPr>
          <w:rFonts w:ascii="Times New Roman" w:hAnsi="Times New Roman" w:cs="Times New Roman"/>
          <w:sz w:val="22"/>
          <w:szCs w:val="22"/>
        </w:rPr>
        <w:tab/>
      </w:r>
      <w:r w:rsidR="00445293" w:rsidRPr="00445293">
        <w:rPr>
          <w:rFonts w:ascii="Times New Roman" w:hAnsi="Times New Roman" w:cs="Times New Roman"/>
          <w:sz w:val="22"/>
          <w:szCs w:val="22"/>
          <w:highlight w:val="yellow"/>
        </w:rPr>
        <w:t>doplní zhotovitel</w:t>
      </w:r>
      <w:r w:rsidR="00445293" w:rsidRPr="00D0742F">
        <w:rPr>
          <w:rFonts w:ascii="Times New Roman" w:hAnsi="Times New Roman" w:cs="Times New Roman"/>
          <w:sz w:val="22"/>
          <w:szCs w:val="22"/>
        </w:rPr>
        <w:t xml:space="preserve"> </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r w:rsidR="00445293" w:rsidRPr="00445293">
        <w:rPr>
          <w:rFonts w:ascii="Times New Roman" w:hAnsi="Times New Roman" w:cs="Times New Roman"/>
          <w:sz w:val="22"/>
          <w:szCs w:val="22"/>
          <w:highlight w:val="yellow"/>
        </w:rPr>
        <w:t>doplní zhotovitel</w:t>
      </w:r>
      <w:r w:rsidRPr="00D0742F">
        <w:rPr>
          <w:rFonts w:ascii="Times New Roman" w:hAnsi="Times New Roman" w:cs="Times New Roman"/>
          <w:sz w:val="22"/>
          <w:szCs w:val="22"/>
        </w:rPr>
        <w:t>“)</w:t>
      </w:r>
    </w:p>
    <w:p w:rsidR="003C64A7" w:rsidRDefault="003C64A7" w:rsidP="00445293">
      <w:pPr>
        <w:pStyle w:val="Zkladntextodsazen2"/>
        <w:numPr>
          <w:ilvl w:val="1"/>
          <w:numId w:val="6"/>
        </w:numPr>
        <w:spacing w:before="120"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Takto sjednaná cena je cenou nejvýše přípustnou, kterou není možné překročit</w:t>
      </w:r>
      <w:r w:rsidR="00882352">
        <w:rPr>
          <w:rFonts w:ascii="Times New Roman" w:hAnsi="Times New Roman" w:cs="Times New Roman"/>
          <w:sz w:val="22"/>
          <w:szCs w:val="22"/>
        </w:rPr>
        <w:t xml:space="preserve">. </w:t>
      </w:r>
      <w:r w:rsidRPr="00D0742F">
        <w:rPr>
          <w:rFonts w:ascii="Times New Roman" w:hAnsi="Times New Roman" w:cs="Times New Roman"/>
          <w:sz w:val="22"/>
          <w:szCs w:val="22"/>
        </w:rPr>
        <w:t xml:space="preserve">Cena obsahuje veškeré náklady </w:t>
      </w:r>
      <w:r w:rsidR="00EC17AC">
        <w:rPr>
          <w:rFonts w:ascii="Times New Roman" w:hAnsi="Times New Roman" w:cs="Times New Roman"/>
          <w:sz w:val="22"/>
          <w:szCs w:val="22"/>
        </w:rPr>
        <w:t>zhotovitel</w:t>
      </w:r>
      <w:r w:rsidRPr="00D0742F">
        <w:rPr>
          <w:rFonts w:ascii="Times New Roman" w:hAnsi="Times New Roman" w:cs="Times New Roman"/>
          <w:sz w:val="22"/>
          <w:szCs w:val="22"/>
        </w:rPr>
        <w:t>e nutné</w:t>
      </w:r>
      <w:r w:rsidR="00882352">
        <w:rPr>
          <w:rFonts w:ascii="Times New Roman" w:hAnsi="Times New Roman" w:cs="Times New Roman"/>
          <w:sz w:val="22"/>
          <w:szCs w:val="22"/>
        </w:rPr>
        <w:t xml:space="preserve"> k realizaci díla. Cena obsahuje předpokládaný vývoj cen</w:t>
      </w:r>
      <w:r w:rsidR="002C7123">
        <w:rPr>
          <w:rFonts w:ascii="Times New Roman" w:hAnsi="Times New Roman" w:cs="Times New Roman"/>
          <w:sz w:val="22"/>
          <w:szCs w:val="22"/>
        </w:rPr>
        <w:t xml:space="preserve"> </w:t>
      </w:r>
      <w:r w:rsidRPr="00882352">
        <w:rPr>
          <w:rFonts w:ascii="Times New Roman" w:hAnsi="Times New Roman" w:cs="Times New Roman"/>
          <w:sz w:val="22"/>
          <w:szCs w:val="22"/>
        </w:rPr>
        <w:t>v</w:t>
      </w:r>
      <w:r w:rsidR="002C7123">
        <w:rPr>
          <w:rFonts w:ascii="Times New Roman" w:hAnsi="Times New Roman" w:cs="Times New Roman"/>
          <w:sz w:val="22"/>
          <w:szCs w:val="22"/>
        </w:rPr>
        <w:t> </w:t>
      </w:r>
      <w:r w:rsidRPr="00882352">
        <w:rPr>
          <w:rFonts w:ascii="Times New Roman" w:hAnsi="Times New Roman" w:cs="Times New Roman"/>
          <w:sz w:val="22"/>
          <w:szCs w:val="22"/>
        </w:rPr>
        <w:t>oboru až do zániku závazků ze smlouvy. Cena obsahuje i předpokládaný vývoj kurzů české koruny k zahraničním měnám až do zániku závazků ze smlouvy.</w:t>
      </w:r>
    </w:p>
    <w:p w:rsidR="004A4AC6" w:rsidRDefault="004A4AC6" w:rsidP="00882352">
      <w:pPr>
        <w:pStyle w:val="Zkladntextodsazen2"/>
        <w:numPr>
          <w:ilvl w:val="1"/>
          <w:numId w:val="6"/>
        </w:numPr>
        <w:spacing w:after="40" w:line="240" w:lineRule="auto"/>
        <w:ind w:left="357" w:hanging="357"/>
        <w:jc w:val="both"/>
        <w:rPr>
          <w:rFonts w:ascii="Times New Roman" w:hAnsi="Times New Roman" w:cs="Times New Roman"/>
          <w:sz w:val="22"/>
          <w:szCs w:val="22"/>
        </w:rPr>
      </w:pPr>
      <w:r w:rsidRPr="00882352">
        <w:rPr>
          <w:rFonts w:ascii="Times New Roman" w:hAnsi="Times New Roman" w:cs="Times New Roman"/>
          <w:sz w:val="22"/>
          <w:szCs w:val="22"/>
        </w:rPr>
        <w:t xml:space="preserve">Pokud se sníží množství odvedené práce nebo dodaného materiálu oproti zadanému objemu prací a dodávek, sníží se cena díla o cenu prací, jež nebyly provedeny, nebo o cenu materiálu, který nebyl dodán. </w:t>
      </w:r>
    </w:p>
    <w:p w:rsidR="00093628" w:rsidRPr="00EC17AC" w:rsidRDefault="003C64A7" w:rsidP="00EC17AC">
      <w:pPr>
        <w:pStyle w:val="Zkladntextodsazen2"/>
        <w:numPr>
          <w:ilvl w:val="1"/>
          <w:numId w:val="6"/>
        </w:numPr>
        <w:spacing w:after="40" w:line="240" w:lineRule="auto"/>
        <w:ind w:left="357" w:hanging="357"/>
        <w:jc w:val="both"/>
        <w:rPr>
          <w:rFonts w:ascii="Times New Roman" w:hAnsi="Times New Roman" w:cs="Times New Roman"/>
          <w:sz w:val="22"/>
          <w:szCs w:val="22"/>
        </w:rPr>
      </w:pPr>
      <w:r w:rsidRPr="00EC17AC">
        <w:rPr>
          <w:rFonts w:ascii="Times New Roman" w:hAnsi="Times New Roman" w:cs="Times New Roman"/>
          <w:sz w:val="22"/>
          <w:szCs w:val="22"/>
        </w:rPr>
        <w:t xml:space="preserve">Objednatel neposkytuje zálohy. K zaplacení ceny díla je </w:t>
      </w:r>
      <w:r w:rsidR="00093628" w:rsidRPr="00EC17AC">
        <w:rPr>
          <w:rFonts w:ascii="Times New Roman" w:hAnsi="Times New Roman" w:cs="Times New Roman"/>
          <w:sz w:val="22"/>
          <w:szCs w:val="22"/>
        </w:rPr>
        <w:t xml:space="preserve">zhotovitel </w:t>
      </w:r>
      <w:r w:rsidRPr="00EC17AC">
        <w:rPr>
          <w:rFonts w:ascii="Times New Roman" w:hAnsi="Times New Roman" w:cs="Times New Roman"/>
          <w:sz w:val="22"/>
          <w:szCs w:val="22"/>
        </w:rPr>
        <w:t xml:space="preserve">povinen vystavit objednateli daňový doklad (fakturu), který musí splňovat všechny náležitosti zvláštních právních předpisů. Cena díla je splatná po řádném a včasném </w:t>
      </w:r>
      <w:r w:rsidR="00093628" w:rsidRPr="00EC17AC">
        <w:rPr>
          <w:rFonts w:ascii="Times New Roman" w:hAnsi="Times New Roman" w:cs="Times New Roman"/>
          <w:sz w:val="22"/>
          <w:szCs w:val="22"/>
        </w:rPr>
        <w:t>dokončení</w:t>
      </w:r>
      <w:r w:rsidRPr="00EC17AC">
        <w:rPr>
          <w:rFonts w:ascii="Times New Roman" w:hAnsi="Times New Roman" w:cs="Times New Roman"/>
          <w:sz w:val="22"/>
          <w:szCs w:val="22"/>
        </w:rPr>
        <w:t xml:space="preserve"> díla, příkazem k úhradě na účet </w:t>
      </w:r>
      <w:r w:rsidR="00093628" w:rsidRPr="00EC17AC">
        <w:rPr>
          <w:rFonts w:ascii="Times New Roman" w:hAnsi="Times New Roman" w:cs="Times New Roman"/>
          <w:sz w:val="22"/>
          <w:szCs w:val="22"/>
        </w:rPr>
        <w:t>zhotovitele</w:t>
      </w:r>
      <w:r w:rsidRPr="00EC17AC">
        <w:rPr>
          <w:rFonts w:ascii="Times New Roman" w:hAnsi="Times New Roman" w:cs="Times New Roman"/>
          <w:sz w:val="22"/>
          <w:szCs w:val="22"/>
        </w:rPr>
        <w:t xml:space="preserve"> uvedený</w:t>
      </w:r>
      <w:r w:rsidR="00093628" w:rsidRPr="00EC17AC">
        <w:rPr>
          <w:rFonts w:ascii="Times New Roman" w:hAnsi="Times New Roman" w:cs="Times New Roman"/>
          <w:sz w:val="22"/>
          <w:szCs w:val="22"/>
        </w:rPr>
        <w:t>m na</w:t>
      </w:r>
      <w:r w:rsidRPr="00EC17AC">
        <w:rPr>
          <w:rFonts w:ascii="Times New Roman" w:hAnsi="Times New Roman" w:cs="Times New Roman"/>
          <w:sz w:val="22"/>
          <w:szCs w:val="22"/>
        </w:rPr>
        <w:t xml:space="preserve"> faktuře</w:t>
      </w:r>
      <w:r w:rsidR="00093628" w:rsidRPr="00EC17AC">
        <w:rPr>
          <w:rFonts w:ascii="Times New Roman" w:hAnsi="Times New Roman" w:cs="Times New Roman"/>
          <w:sz w:val="22"/>
          <w:szCs w:val="22"/>
        </w:rPr>
        <w:t>.</w:t>
      </w:r>
      <w:r w:rsidRPr="00EC17AC">
        <w:rPr>
          <w:rFonts w:ascii="Times New Roman" w:hAnsi="Times New Roman" w:cs="Times New Roman"/>
          <w:sz w:val="22"/>
          <w:szCs w:val="22"/>
        </w:rPr>
        <w:t xml:space="preserve"> Nebude-li faktura splňovat veškeré náležitosti daňového dokladu, jak je uvedeno výše, nebo bude mít jiné závady v obsahu, je objednatel oprávněn ji ve lhůtě její splatnosti </w:t>
      </w:r>
      <w:r w:rsidR="00093628" w:rsidRPr="00EC17AC">
        <w:rPr>
          <w:rFonts w:ascii="Times New Roman" w:hAnsi="Times New Roman" w:cs="Times New Roman"/>
          <w:sz w:val="22"/>
          <w:szCs w:val="22"/>
        </w:rPr>
        <w:t xml:space="preserve">zhotoviteli </w:t>
      </w:r>
      <w:r w:rsidRPr="00EC17AC">
        <w:rPr>
          <w:rFonts w:ascii="Times New Roman" w:hAnsi="Times New Roman" w:cs="Times New Roman"/>
          <w:sz w:val="22"/>
          <w:szCs w:val="22"/>
        </w:rPr>
        <w:t xml:space="preserve">vrátit a </w:t>
      </w:r>
      <w:r w:rsidR="00093628" w:rsidRPr="00EC17AC">
        <w:rPr>
          <w:rFonts w:ascii="Times New Roman" w:hAnsi="Times New Roman" w:cs="Times New Roman"/>
          <w:sz w:val="22"/>
          <w:szCs w:val="22"/>
        </w:rPr>
        <w:t xml:space="preserve">zhotovitel </w:t>
      </w:r>
      <w:r w:rsidRPr="00EC17AC">
        <w:rPr>
          <w:rFonts w:ascii="Times New Roman" w:hAnsi="Times New Roman" w:cs="Times New Roman"/>
          <w:sz w:val="22"/>
          <w:szCs w:val="22"/>
        </w:rPr>
        <w:t xml:space="preserve">je povinen vystavit objednateli fakturu opravenou či doplněnou. V případě vrácení faktury </w:t>
      </w:r>
      <w:r w:rsidR="00093628" w:rsidRPr="00EC17AC">
        <w:rPr>
          <w:rFonts w:ascii="Times New Roman" w:hAnsi="Times New Roman" w:cs="Times New Roman"/>
          <w:sz w:val="22"/>
          <w:szCs w:val="22"/>
        </w:rPr>
        <w:t>zhotoviteli</w:t>
      </w:r>
      <w:r w:rsidRPr="00EC17AC">
        <w:rPr>
          <w:rFonts w:ascii="Times New Roman" w:hAnsi="Times New Roman" w:cs="Times New Roman"/>
          <w:sz w:val="22"/>
          <w:szCs w:val="22"/>
        </w:rPr>
        <w:t xml:space="preserve"> dle předcházející věty se dnem jejího doručení </w:t>
      </w:r>
      <w:r w:rsidR="00093628" w:rsidRPr="00EC17AC">
        <w:rPr>
          <w:rFonts w:ascii="Times New Roman" w:hAnsi="Times New Roman" w:cs="Times New Roman"/>
          <w:sz w:val="22"/>
          <w:szCs w:val="22"/>
        </w:rPr>
        <w:t xml:space="preserve">zhotoviteli </w:t>
      </w:r>
      <w:r w:rsidRPr="00EC17AC">
        <w:rPr>
          <w:rFonts w:ascii="Times New Roman" w:hAnsi="Times New Roman" w:cs="Times New Roman"/>
          <w:sz w:val="22"/>
          <w:szCs w:val="22"/>
        </w:rPr>
        <w:t>lhůta její splatnosti přerušuje a znovu počíná běžet až dnem následujícím po dni, kdy byla opravená, nebo doplněná faktura splňující všechny náležitosti dle zvláštních právních předpisů doručena objednateli. Dnem úhrady se rozumí den odepsání fakturované částky z účtu objednatele.</w:t>
      </w:r>
      <w:r w:rsidR="001D3A5B" w:rsidRPr="00EC17AC">
        <w:rPr>
          <w:rFonts w:ascii="Times New Roman" w:hAnsi="Times New Roman" w:cs="Times New Roman"/>
          <w:sz w:val="22"/>
          <w:szCs w:val="22"/>
        </w:rPr>
        <w:t xml:space="preserve"> </w:t>
      </w:r>
      <w:r w:rsidR="00C859D9" w:rsidRPr="00EC17AC">
        <w:rPr>
          <w:rFonts w:ascii="Times New Roman" w:hAnsi="Times New Roman" w:cs="Times New Roman"/>
          <w:sz w:val="22"/>
          <w:szCs w:val="22"/>
        </w:rPr>
        <w:t>Doba splatnosti je 30 dní.</w:t>
      </w:r>
      <w:r w:rsidR="00093628" w:rsidRPr="00EC17AC">
        <w:rPr>
          <w:rFonts w:ascii="Times New Roman" w:hAnsi="Times New Roman" w:cs="Times New Roman"/>
          <w:sz w:val="22"/>
          <w:szCs w:val="22"/>
        </w:rPr>
        <w:t xml:space="preserve"> Právo na zaplacení ceny díla vzniká provedením díla.</w:t>
      </w:r>
    </w:p>
    <w:p w:rsidR="00E003CF" w:rsidRPr="00093628" w:rsidRDefault="00B448A8" w:rsidP="00093628">
      <w:pPr>
        <w:pStyle w:val="Zkladntextodsazen2"/>
        <w:numPr>
          <w:ilvl w:val="1"/>
          <w:numId w:val="22"/>
        </w:numPr>
        <w:spacing w:after="40" w:line="240" w:lineRule="auto"/>
        <w:jc w:val="both"/>
        <w:rPr>
          <w:rFonts w:ascii="Times New Roman" w:hAnsi="Times New Roman" w:cs="Times New Roman"/>
          <w:sz w:val="22"/>
          <w:szCs w:val="22"/>
        </w:rPr>
      </w:pPr>
      <w:r w:rsidRPr="00093628">
        <w:rPr>
          <w:rFonts w:ascii="Times New Roman" w:hAnsi="Times New Roman" w:cs="Times New Roman"/>
          <w:sz w:val="22"/>
          <w:szCs w:val="22"/>
        </w:rPr>
        <w:t>Nedílnou součástí faktury bude soupis provedených prací</w:t>
      </w:r>
      <w:r w:rsidR="007D5143" w:rsidRPr="00093628">
        <w:rPr>
          <w:rFonts w:ascii="Times New Roman" w:hAnsi="Times New Roman" w:cs="Times New Roman"/>
          <w:sz w:val="22"/>
          <w:szCs w:val="22"/>
        </w:rPr>
        <w:t xml:space="preserve"> a dodaných zařízení </w:t>
      </w:r>
      <w:r w:rsidRPr="00093628">
        <w:rPr>
          <w:rFonts w:ascii="Times New Roman" w:hAnsi="Times New Roman" w:cs="Times New Roman"/>
          <w:sz w:val="22"/>
          <w:szCs w:val="22"/>
        </w:rPr>
        <w:t xml:space="preserve">s jednotkovými cenami z nabídky </w:t>
      </w:r>
      <w:r w:rsidR="00093628" w:rsidRPr="00093628">
        <w:rPr>
          <w:rFonts w:ascii="Times New Roman" w:hAnsi="Times New Roman" w:cs="Times New Roman"/>
          <w:sz w:val="22"/>
          <w:szCs w:val="22"/>
        </w:rPr>
        <w:t>zhotovite</w:t>
      </w:r>
      <w:r w:rsidRPr="00093628">
        <w:rPr>
          <w:rFonts w:ascii="Times New Roman" w:hAnsi="Times New Roman" w:cs="Times New Roman"/>
          <w:sz w:val="22"/>
          <w:szCs w:val="22"/>
        </w:rPr>
        <w:t xml:space="preserve">le, které byly objednatelem odsouhlaseny z hlediska objemů a cen fakturovaných položek. </w:t>
      </w:r>
      <w:r w:rsidR="00E003CF" w:rsidRPr="00093628">
        <w:rPr>
          <w:rFonts w:ascii="Times New Roman" w:hAnsi="Times New Roman" w:cs="Times New Roman"/>
          <w:sz w:val="22"/>
          <w:szCs w:val="22"/>
        </w:rPr>
        <w:t>Bez tohoto soupisu je faktura pro účely této smlouvy neúplná.</w:t>
      </w:r>
    </w:p>
    <w:p w:rsidR="00B448A8" w:rsidRDefault="00B448A8" w:rsidP="00A53241">
      <w:pPr>
        <w:pStyle w:val="Zkladntextodsazen2"/>
        <w:numPr>
          <w:ilvl w:val="1"/>
          <w:numId w:val="22"/>
        </w:numPr>
        <w:spacing w:after="40" w:line="240" w:lineRule="auto"/>
        <w:jc w:val="both"/>
        <w:rPr>
          <w:rFonts w:ascii="Times New Roman" w:hAnsi="Times New Roman" w:cs="Times New Roman"/>
          <w:sz w:val="22"/>
          <w:szCs w:val="22"/>
        </w:rPr>
      </w:pPr>
      <w:r w:rsidRPr="00A53241">
        <w:rPr>
          <w:rFonts w:ascii="Times New Roman" w:hAnsi="Times New Roman" w:cs="Times New Roman"/>
          <w:sz w:val="22"/>
          <w:szCs w:val="22"/>
        </w:rPr>
        <w:t>Nedojde-li mezi oběma stranami k dohodě při odsouhlasení množství nebo druhu provedených prací</w:t>
      </w:r>
      <w:r w:rsidR="007D5143" w:rsidRPr="00A53241">
        <w:rPr>
          <w:rFonts w:ascii="Times New Roman" w:hAnsi="Times New Roman" w:cs="Times New Roman"/>
          <w:sz w:val="22"/>
          <w:szCs w:val="22"/>
        </w:rPr>
        <w:t xml:space="preserve"> a dodaných zařízení</w:t>
      </w:r>
      <w:r w:rsidRPr="00A53241">
        <w:rPr>
          <w:rFonts w:ascii="Times New Roman" w:hAnsi="Times New Roman" w:cs="Times New Roman"/>
          <w:sz w:val="22"/>
          <w:szCs w:val="22"/>
        </w:rPr>
        <w:t>,</w:t>
      </w:r>
      <w:r w:rsidR="007D5143" w:rsidRPr="00A53241">
        <w:rPr>
          <w:rFonts w:ascii="Times New Roman" w:hAnsi="Times New Roman" w:cs="Times New Roman"/>
          <w:sz w:val="22"/>
          <w:szCs w:val="22"/>
        </w:rPr>
        <w:t xml:space="preserve"> </w:t>
      </w:r>
      <w:r w:rsidRPr="00A53241">
        <w:rPr>
          <w:rFonts w:ascii="Times New Roman" w:hAnsi="Times New Roman" w:cs="Times New Roman"/>
          <w:sz w:val="22"/>
          <w:szCs w:val="22"/>
        </w:rPr>
        <w:t xml:space="preserve">je </w:t>
      </w:r>
      <w:r w:rsidR="00093628">
        <w:rPr>
          <w:rFonts w:ascii="Times New Roman" w:hAnsi="Times New Roman" w:cs="Times New Roman"/>
          <w:sz w:val="22"/>
          <w:szCs w:val="22"/>
        </w:rPr>
        <w:t>zhotovite</w:t>
      </w:r>
      <w:r w:rsidR="007D5143" w:rsidRPr="00A53241">
        <w:rPr>
          <w:rFonts w:ascii="Times New Roman" w:hAnsi="Times New Roman" w:cs="Times New Roman"/>
          <w:sz w:val="22"/>
          <w:szCs w:val="22"/>
        </w:rPr>
        <w:t xml:space="preserve">l </w:t>
      </w:r>
      <w:r w:rsidRPr="00A53241">
        <w:rPr>
          <w:rFonts w:ascii="Times New Roman" w:hAnsi="Times New Roman" w:cs="Times New Roman"/>
          <w:sz w:val="22"/>
          <w:szCs w:val="22"/>
        </w:rPr>
        <w:t>oprávněn fakturovat pouze práce, u kterých nedošlo k</w:t>
      </w:r>
      <w:r w:rsidR="00896274">
        <w:rPr>
          <w:rFonts w:ascii="Times New Roman" w:hAnsi="Times New Roman" w:cs="Times New Roman"/>
          <w:sz w:val="22"/>
          <w:szCs w:val="22"/>
        </w:rPr>
        <w:t> </w:t>
      </w:r>
      <w:r w:rsidRPr="00A53241">
        <w:rPr>
          <w:rFonts w:ascii="Times New Roman" w:hAnsi="Times New Roman" w:cs="Times New Roman"/>
          <w:sz w:val="22"/>
          <w:szCs w:val="22"/>
        </w:rPr>
        <w:t xml:space="preserve">rozporu. Pokud bude faktura </w:t>
      </w:r>
      <w:r w:rsidR="00093628">
        <w:rPr>
          <w:rFonts w:ascii="Times New Roman" w:hAnsi="Times New Roman" w:cs="Times New Roman"/>
          <w:sz w:val="22"/>
          <w:szCs w:val="22"/>
        </w:rPr>
        <w:t>zhotovite</w:t>
      </w:r>
      <w:r w:rsidR="007D5143" w:rsidRPr="00A53241">
        <w:rPr>
          <w:rFonts w:ascii="Times New Roman" w:hAnsi="Times New Roman" w:cs="Times New Roman"/>
          <w:sz w:val="22"/>
          <w:szCs w:val="22"/>
        </w:rPr>
        <w:t>le</w:t>
      </w:r>
      <w:r w:rsidRPr="00A53241">
        <w:rPr>
          <w:rFonts w:ascii="Times New Roman" w:hAnsi="Times New Roman" w:cs="Times New Roman"/>
          <w:sz w:val="22"/>
          <w:szCs w:val="22"/>
        </w:rPr>
        <w:t xml:space="preserve"> obsahovat i práce</w:t>
      </w:r>
      <w:r w:rsidR="007D5143" w:rsidRPr="00A53241">
        <w:rPr>
          <w:rFonts w:ascii="Times New Roman" w:hAnsi="Times New Roman" w:cs="Times New Roman"/>
          <w:sz w:val="22"/>
          <w:szCs w:val="22"/>
        </w:rPr>
        <w:t xml:space="preserve"> a dodaná zařízení</w:t>
      </w:r>
      <w:r w:rsidRPr="00A53241">
        <w:rPr>
          <w:rFonts w:ascii="Times New Roman" w:hAnsi="Times New Roman" w:cs="Times New Roman"/>
          <w:sz w:val="22"/>
          <w:szCs w:val="22"/>
        </w:rPr>
        <w:t xml:space="preserve">, které nebyly objednatelem odsouhlaseny, je objednatel oprávněn uhradit pouze tu část faktury, se kterou souhlasí. Na zbývající části faktury nemůže </w:t>
      </w:r>
      <w:r w:rsidR="00093628">
        <w:rPr>
          <w:rFonts w:ascii="Times New Roman" w:hAnsi="Times New Roman" w:cs="Times New Roman"/>
          <w:sz w:val="22"/>
          <w:szCs w:val="22"/>
        </w:rPr>
        <w:t>zhotovite</w:t>
      </w:r>
      <w:r w:rsidR="00A53241">
        <w:rPr>
          <w:rFonts w:ascii="Times New Roman" w:hAnsi="Times New Roman" w:cs="Times New Roman"/>
          <w:sz w:val="22"/>
          <w:szCs w:val="22"/>
        </w:rPr>
        <w:t xml:space="preserve">l </w:t>
      </w:r>
      <w:r w:rsidRPr="00A53241">
        <w:rPr>
          <w:rFonts w:ascii="Times New Roman" w:hAnsi="Times New Roman" w:cs="Times New Roman"/>
          <w:sz w:val="22"/>
          <w:szCs w:val="22"/>
        </w:rPr>
        <w:t>uplatňovat žádné majetkové sankce.</w:t>
      </w:r>
    </w:p>
    <w:p w:rsidR="003C64A7" w:rsidRPr="00A53241" w:rsidRDefault="003C64A7" w:rsidP="00A53241">
      <w:pPr>
        <w:pStyle w:val="Zkladntextodsazen2"/>
        <w:numPr>
          <w:ilvl w:val="1"/>
          <w:numId w:val="22"/>
        </w:numPr>
        <w:spacing w:after="40" w:line="240" w:lineRule="auto"/>
        <w:jc w:val="both"/>
        <w:rPr>
          <w:rFonts w:ascii="Times New Roman" w:hAnsi="Times New Roman" w:cs="Times New Roman"/>
          <w:sz w:val="22"/>
          <w:szCs w:val="22"/>
        </w:rPr>
      </w:pPr>
      <w:r w:rsidRPr="00A53241">
        <w:rPr>
          <w:rFonts w:ascii="Times New Roman" w:hAnsi="Times New Roman" w:cs="Times New Roman"/>
          <w:sz w:val="22"/>
          <w:szCs w:val="22"/>
        </w:rPr>
        <w:t xml:space="preserve">Není-li v této smlouvě dále uvedeno jinak, náleží </w:t>
      </w:r>
      <w:r w:rsidR="00EC17AC">
        <w:rPr>
          <w:rFonts w:ascii="Times New Roman" w:hAnsi="Times New Roman" w:cs="Times New Roman"/>
          <w:sz w:val="22"/>
          <w:szCs w:val="22"/>
        </w:rPr>
        <w:t>zhotovitel</w:t>
      </w:r>
      <w:r w:rsidRPr="00A53241">
        <w:rPr>
          <w:rFonts w:ascii="Times New Roman" w:hAnsi="Times New Roman" w:cs="Times New Roman"/>
          <w:sz w:val="22"/>
          <w:szCs w:val="22"/>
        </w:rPr>
        <w:t>i v případě prodlení objednatele s</w:t>
      </w:r>
      <w:r w:rsidR="00896274">
        <w:rPr>
          <w:rFonts w:ascii="Times New Roman" w:hAnsi="Times New Roman" w:cs="Times New Roman"/>
          <w:sz w:val="22"/>
          <w:szCs w:val="22"/>
        </w:rPr>
        <w:t> </w:t>
      </w:r>
      <w:r w:rsidRPr="00A53241">
        <w:rPr>
          <w:rFonts w:ascii="Times New Roman" w:hAnsi="Times New Roman" w:cs="Times New Roman"/>
          <w:sz w:val="22"/>
          <w:szCs w:val="22"/>
        </w:rPr>
        <w:t>placením ceny za dílo úrok z prodlení ve výši 0,05% z ceny díla včetně DPH za každý den prodlení.</w:t>
      </w:r>
    </w:p>
    <w:p w:rsidR="003C64A7" w:rsidRDefault="003C64A7" w:rsidP="00A53241">
      <w:pPr>
        <w:pStyle w:val="Zkladntextodsazen2"/>
        <w:numPr>
          <w:ilvl w:val="1"/>
          <w:numId w:val="22"/>
        </w:numPr>
        <w:spacing w:after="40" w:line="240" w:lineRule="auto"/>
        <w:jc w:val="both"/>
        <w:rPr>
          <w:rFonts w:ascii="Times New Roman" w:hAnsi="Times New Roman" w:cs="Times New Roman"/>
          <w:sz w:val="22"/>
          <w:szCs w:val="22"/>
        </w:rPr>
      </w:pPr>
      <w:r w:rsidRPr="00A53241">
        <w:rPr>
          <w:rFonts w:ascii="Times New Roman" w:hAnsi="Times New Roman" w:cs="Times New Roman"/>
          <w:sz w:val="22"/>
          <w:szCs w:val="22"/>
        </w:rPr>
        <w:t>Podrobný rozpis položek ceny díla je uveden v příloze č.1 této smlouvy. Součástí ceny díla jsou další práce, úkony a služby související s předmětem plnění díla</w:t>
      </w:r>
      <w:r w:rsidR="00C859D9" w:rsidRPr="00A53241">
        <w:rPr>
          <w:rFonts w:ascii="Times New Roman" w:hAnsi="Times New Roman" w:cs="Times New Roman"/>
          <w:sz w:val="22"/>
          <w:szCs w:val="22"/>
        </w:rPr>
        <w:t>.</w:t>
      </w:r>
    </w:p>
    <w:p w:rsidR="003C64A7" w:rsidRDefault="00093628" w:rsidP="00A53241">
      <w:pPr>
        <w:pStyle w:val="Zkladntextodsazen2"/>
        <w:numPr>
          <w:ilvl w:val="1"/>
          <w:numId w:val="22"/>
        </w:numPr>
        <w:spacing w:after="40" w:line="240" w:lineRule="auto"/>
        <w:jc w:val="both"/>
        <w:rPr>
          <w:rFonts w:ascii="Times New Roman" w:hAnsi="Times New Roman" w:cs="Times New Roman"/>
          <w:sz w:val="22"/>
          <w:szCs w:val="22"/>
        </w:rPr>
      </w:pPr>
      <w:r>
        <w:rPr>
          <w:rFonts w:ascii="Times New Roman" w:hAnsi="Times New Roman" w:cs="Times New Roman"/>
          <w:sz w:val="22"/>
          <w:szCs w:val="22"/>
        </w:rPr>
        <w:t xml:space="preserve">Zhotovitel zajistí, aby každý </w:t>
      </w:r>
      <w:r w:rsidR="003C64A7" w:rsidRPr="00A53241">
        <w:rPr>
          <w:rFonts w:ascii="Times New Roman" w:hAnsi="Times New Roman" w:cs="Times New Roman"/>
          <w:sz w:val="22"/>
          <w:szCs w:val="22"/>
        </w:rPr>
        <w:t>originální účetní doklad obsahoval informaci, že se jedná o projekt OP VK a byl na něm výrazně a průkazně vyznačen název projektu s registračním číslem projektu dle vydaného rozhodnutí o poskytn</w:t>
      </w:r>
      <w:r w:rsidR="00BD487D" w:rsidRPr="00A53241">
        <w:rPr>
          <w:rFonts w:ascii="Times New Roman" w:hAnsi="Times New Roman" w:cs="Times New Roman"/>
          <w:sz w:val="22"/>
          <w:szCs w:val="22"/>
        </w:rPr>
        <w:t>utí dotace</w:t>
      </w:r>
      <w:r w:rsidR="00C859D9" w:rsidRPr="00A53241">
        <w:rPr>
          <w:rFonts w:ascii="Times New Roman" w:hAnsi="Times New Roman" w:cs="Times New Roman"/>
          <w:sz w:val="22"/>
          <w:szCs w:val="22"/>
        </w:rPr>
        <w:t>: „Podpora přírodovědného a technického vzdělávání v Královéhradeckém kraji, reg.</w:t>
      </w:r>
      <w:r w:rsidR="00E455D5">
        <w:rPr>
          <w:rFonts w:ascii="Times New Roman" w:hAnsi="Times New Roman" w:cs="Times New Roman"/>
          <w:sz w:val="22"/>
          <w:szCs w:val="22"/>
        </w:rPr>
        <w:t xml:space="preserve"> </w:t>
      </w:r>
      <w:r w:rsidR="00C859D9" w:rsidRPr="00A53241">
        <w:rPr>
          <w:rFonts w:ascii="Times New Roman" w:hAnsi="Times New Roman" w:cs="Times New Roman"/>
          <w:sz w:val="22"/>
          <w:szCs w:val="22"/>
        </w:rPr>
        <w:t>č.</w:t>
      </w:r>
      <w:r w:rsidR="00C859D9" w:rsidRPr="00A53241">
        <w:rPr>
          <w:rFonts w:ascii="Times New Roman" w:hAnsi="Times New Roman" w:cs="Times New Roman"/>
          <w:b/>
          <w:sz w:val="22"/>
          <w:szCs w:val="22"/>
        </w:rPr>
        <w:t xml:space="preserve"> </w:t>
      </w:r>
      <w:r w:rsidR="00C859D9" w:rsidRPr="00A53241">
        <w:rPr>
          <w:rFonts w:ascii="Times New Roman" w:hAnsi="Times New Roman" w:cs="Times New Roman"/>
          <w:sz w:val="22"/>
          <w:szCs w:val="22"/>
        </w:rPr>
        <w:t>CZ.1.07/1.1.00/44.0001“</w:t>
      </w:r>
    </w:p>
    <w:p w:rsidR="000519CC" w:rsidRDefault="000519CC" w:rsidP="00DD3AE7">
      <w:pPr>
        <w:keepNext/>
        <w:spacing w:before="240" w:after="120"/>
        <w:jc w:val="center"/>
        <w:rPr>
          <w:rFonts w:ascii="Times New Roman" w:hAnsi="Times New Roman" w:cs="Times New Roman"/>
          <w:b/>
          <w:bCs/>
          <w:sz w:val="24"/>
          <w:szCs w:val="24"/>
        </w:rPr>
      </w:pPr>
    </w:p>
    <w:p w:rsidR="003C64A7" w:rsidRPr="00F94969" w:rsidRDefault="003C64A7" w:rsidP="00DD3AE7">
      <w:pPr>
        <w:keepNext/>
        <w:spacing w:before="240" w:after="120"/>
        <w:jc w:val="center"/>
        <w:rPr>
          <w:rFonts w:ascii="Times New Roman" w:hAnsi="Times New Roman" w:cs="Times New Roman"/>
          <w:b/>
          <w:bCs/>
          <w:sz w:val="24"/>
          <w:szCs w:val="24"/>
        </w:rPr>
      </w:pPr>
      <w:r w:rsidRPr="00F94969">
        <w:rPr>
          <w:rFonts w:ascii="Times New Roman" w:hAnsi="Times New Roman" w:cs="Times New Roman"/>
          <w:b/>
          <w:bCs/>
          <w:sz w:val="24"/>
          <w:szCs w:val="24"/>
        </w:rPr>
        <w:t>Článek 4 – PROVÁDĚNÍ DÍLA</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4.1</w:t>
      </w:r>
      <w:r>
        <w:rPr>
          <w:rFonts w:ascii="Times New Roman" w:hAnsi="Times New Roman" w:cs="Times New Roman"/>
          <w:sz w:val="22"/>
          <w:szCs w:val="22"/>
        </w:rPr>
        <w:tab/>
      </w:r>
      <w:r w:rsidR="00BD0BBC">
        <w:rPr>
          <w:rFonts w:ascii="Times New Roman" w:hAnsi="Times New Roman" w:cs="Times New Roman"/>
          <w:sz w:val="22"/>
          <w:szCs w:val="22"/>
        </w:rPr>
        <w:t>Zhotovitel</w:t>
      </w:r>
      <w:r w:rsidR="00BD0BBC" w:rsidRPr="00D0742F">
        <w:rPr>
          <w:rFonts w:ascii="Times New Roman" w:hAnsi="Times New Roman" w:cs="Times New Roman"/>
          <w:sz w:val="22"/>
          <w:szCs w:val="22"/>
        </w:rPr>
        <w:t xml:space="preserve"> </w:t>
      </w:r>
      <w:r w:rsidRPr="00D0742F">
        <w:rPr>
          <w:rFonts w:ascii="Times New Roman" w:hAnsi="Times New Roman" w:cs="Times New Roman"/>
          <w:sz w:val="22"/>
          <w:szCs w:val="22"/>
        </w:rPr>
        <w:t>je odpovědný za to, aby byla při provádění díla dodržována veškerá zákonná ustanovení, příslušné normy a předpisy.</w:t>
      </w:r>
    </w:p>
    <w:p w:rsidR="00E003CF" w:rsidRDefault="00E003CF" w:rsidP="00E003CF">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lastRenderedPageBreak/>
        <w:t xml:space="preserve">4.2 </w:t>
      </w:r>
      <w:r w:rsidRPr="00E003CF">
        <w:rPr>
          <w:rFonts w:ascii="Times New Roman" w:hAnsi="Times New Roman" w:cs="Times New Roman"/>
          <w:sz w:val="22"/>
          <w:szCs w:val="22"/>
        </w:rPr>
        <w:t xml:space="preserve">Smluvní strany se dohodly, že dnem předání staveniště </w:t>
      </w:r>
      <w:r w:rsidR="00BD0BBC">
        <w:rPr>
          <w:rFonts w:ascii="Times New Roman" w:hAnsi="Times New Roman" w:cs="Times New Roman"/>
          <w:sz w:val="22"/>
          <w:szCs w:val="22"/>
        </w:rPr>
        <w:t xml:space="preserve">zhotovitel </w:t>
      </w:r>
      <w:r w:rsidRPr="00E003CF">
        <w:rPr>
          <w:rFonts w:ascii="Times New Roman" w:hAnsi="Times New Roman" w:cs="Times New Roman"/>
          <w:sz w:val="22"/>
          <w:szCs w:val="22"/>
        </w:rPr>
        <w:t>přebírá a výlučně zajistí splnění všech povinností k zabezpečení bezpečnosti a ochrany zdraví při práci vyplývajících z platných právních předpisů, zejména ze zákona č. 262/2006 Sb., zákoník práce, v platném znění, a z</w:t>
      </w:r>
      <w:r w:rsidR="00135E1A">
        <w:rPr>
          <w:rFonts w:ascii="Times New Roman" w:hAnsi="Times New Roman" w:cs="Times New Roman"/>
          <w:sz w:val="22"/>
          <w:szCs w:val="22"/>
        </w:rPr>
        <w:t> </w:t>
      </w:r>
      <w:r w:rsidRPr="00E003CF">
        <w:rPr>
          <w:rFonts w:ascii="Times New Roman" w:hAnsi="Times New Roman" w:cs="Times New Roman"/>
          <w:sz w:val="22"/>
          <w:szCs w:val="22"/>
        </w:rPr>
        <w:t>ustanovení § 2 až 11 zákona č. 309/2006 Sb., zákon o zajištění dalších podmínek bezpečnosti a ochrany zdraví při práci.</w:t>
      </w:r>
    </w:p>
    <w:p w:rsidR="00E003CF" w:rsidRDefault="00E003CF" w:rsidP="00E003CF">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 xml:space="preserve">4.3 </w:t>
      </w:r>
      <w:r w:rsidR="00BD0BBC">
        <w:rPr>
          <w:rFonts w:ascii="Times New Roman" w:hAnsi="Times New Roman" w:cs="Times New Roman"/>
          <w:sz w:val="22"/>
          <w:szCs w:val="22"/>
        </w:rPr>
        <w:t xml:space="preserve">Zhotovitel </w:t>
      </w:r>
      <w:r w:rsidRPr="00E003CF">
        <w:rPr>
          <w:rFonts w:ascii="Times New Roman" w:hAnsi="Times New Roman" w:cs="Times New Roman"/>
          <w:sz w:val="22"/>
          <w:szCs w:val="22"/>
        </w:rPr>
        <w:t xml:space="preserve">v plné míře zodpovídá za bezpečnost a ochranu zdraví všech svých osob v prostoru staveniště a zabezpečí jejich vybavení ochrannými a pracovními pomůckami. Dále se </w:t>
      </w:r>
      <w:r w:rsidR="00BD0BBC">
        <w:rPr>
          <w:rFonts w:ascii="Times New Roman" w:hAnsi="Times New Roman" w:cs="Times New Roman"/>
          <w:sz w:val="22"/>
          <w:szCs w:val="22"/>
        </w:rPr>
        <w:t xml:space="preserve">zhotovitel </w:t>
      </w:r>
      <w:r w:rsidRPr="00E003CF">
        <w:rPr>
          <w:rFonts w:ascii="Times New Roman" w:hAnsi="Times New Roman" w:cs="Times New Roman"/>
          <w:sz w:val="22"/>
          <w:szCs w:val="22"/>
        </w:rPr>
        <w:t>zavazuje</w:t>
      </w:r>
      <w:r w:rsidR="00811291">
        <w:rPr>
          <w:rFonts w:ascii="Times New Roman" w:hAnsi="Times New Roman" w:cs="Times New Roman"/>
          <w:sz w:val="22"/>
          <w:szCs w:val="22"/>
        </w:rPr>
        <w:t xml:space="preserve"> </w:t>
      </w:r>
      <w:r w:rsidRPr="00E003CF">
        <w:rPr>
          <w:rFonts w:ascii="Times New Roman" w:hAnsi="Times New Roman" w:cs="Times New Roman"/>
          <w:sz w:val="22"/>
          <w:szCs w:val="22"/>
        </w:rPr>
        <w:t>dodržovat bezpečnost práce, hygienické či případně jiné předpisy související s realizací díla.</w:t>
      </w:r>
    </w:p>
    <w:p w:rsidR="003C64A7" w:rsidRPr="00D0742F" w:rsidRDefault="00E003CF" w:rsidP="00E003CF">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4.4</w:t>
      </w:r>
      <w:r w:rsidR="003C64A7" w:rsidRPr="00D0742F">
        <w:rPr>
          <w:rFonts w:ascii="Times New Roman" w:hAnsi="Times New Roman" w:cs="Times New Roman"/>
          <w:sz w:val="22"/>
          <w:szCs w:val="22"/>
        </w:rPr>
        <w:t xml:space="preserve"> Veškeré odborné práce musí vykonávat pracovníci </w:t>
      </w:r>
      <w:r w:rsidR="00BD0BBC">
        <w:rPr>
          <w:rFonts w:ascii="Times New Roman" w:hAnsi="Times New Roman" w:cs="Times New Roman"/>
          <w:sz w:val="22"/>
          <w:szCs w:val="22"/>
        </w:rPr>
        <w:t>zhotovitele</w:t>
      </w:r>
      <w:r w:rsidR="00BD0BBC" w:rsidRPr="00D0742F">
        <w:rPr>
          <w:rFonts w:ascii="Times New Roman" w:hAnsi="Times New Roman" w:cs="Times New Roman"/>
          <w:sz w:val="22"/>
          <w:szCs w:val="22"/>
        </w:rPr>
        <w:t xml:space="preserve"> </w:t>
      </w:r>
      <w:r w:rsidR="003C64A7" w:rsidRPr="00D0742F">
        <w:rPr>
          <w:rFonts w:ascii="Times New Roman" w:hAnsi="Times New Roman" w:cs="Times New Roman"/>
          <w:sz w:val="22"/>
          <w:szCs w:val="22"/>
        </w:rPr>
        <w:t>mající příslušnou kvalifikaci.</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4.3</w:t>
      </w:r>
      <w:r>
        <w:rPr>
          <w:rFonts w:ascii="Times New Roman" w:hAnsi="Times New Roman" w:cs="Times New Roman"/>
          <w:sz w:val="22"/>
          <w:szCs w:val="22"/>
        </w:rPr>
        <w:tab/>
      </w:r>
      <w:r w:rsidR="00BD0BBC">
        <w:rPr>
          <w:rFonts w:ascii="Times New Roman" w:hAnsi="Times New Roman" w:cs="Times New Roman"/>
          <w:sz w:val="22"/>
          <w:szCs w:val="22"/>
        </w:rPr>
        <w:t xml:space="preserve">Zhotovitel </w:t>
      </w:r>
      <w:r w:rsidRPr="00D0742F">
        <w:rPr>
          <w:rFonts w:ascii="Times New Roman" w:hAnsi="Times New Roman" w:cs="Times New Roman"/>
          <w:sz w:val="22"/>
          <w:szCs w:val="22"/>
        </w:rPr>
        <w:t xml:space="preserve">je povinen při realizaci díla dodržovat veškeré technické normy a platné právní předpisy, které se týkají jeho činnosti. Pokud porušením těchto předpisů vznikne jakákoliv škoda, nese veškeré vzniklé náklady </w:t>
      </w:r>
      <w:r w:rsidR="00BD0BBC">
        <w:rPr>
          <w:rFonts w:ascii="Times New Roman" w:hAnsi="Times New Roman" w:cs="Times New Roman"/>
          <w:sz w:val="22"/>
          <w:szCs w:val="22"/>
        </w:rPr>
        <w:t>zhotovitel</w:t>
      </w:r>
      <w:r w:rsidRPr="00D0742F">
        <w:rPr>
          <w:rFonts w:ascii="Times New Roman" w:hAnsi="Times New Roman" w:cs="Times New Roman"/>
          <w:sz w:val="22"/>
          <w:szCs w:val="22"/>
        </w:rPr>
        <w:t>.</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4.4</w:t>
      </w:r>
      <w:r>
        <w:rPr>
          <w:rFonts w:ascii="Times New Roman" w:hAnsi="Times New Roman" w:cs="Times New Roman"/>
          <w:sz w:val="22"/>
          <w:szCs w:val="22"/>
        </w:rPr>
        <w:tab/>
      </w:r>
      <w:r w:rsidRPr="00D0742F">
        <w:rPr>
          <w:rFonts w:ascii="Times New Roman" w:hAnsi="Times New Roman" w:cs="Times New Roman"/>
          <w:sz w:val="22"/>
          <w:szCs w:val="22"/>
        </w:rPr>
        <w:t xml:space="preserve">Pokud činností </w:t>
      </w:r>
      <w:r w:rsidR="00BD0BBC">
        <w:rPr>
          <w:rFonts w:ascii="Times New Roman" w:hAnsi="Times New Roman" w:cs="Times New Roman"/>
          <w:sz w:val="22"/>
          <w:szCs w:val="22"/>
        </w:rPr>
        <w:t>zhotovitel</w:t>
      </w:r>
      <w:r w:rsidRPr="00D0742F">
        <w:rPr>
          <w:rFonts w:ascii="Times New Roman" w:hAnsi="Times New Roman" w:cs="Times New Roman"/>
          <w:sz w:val="22"/>
          <w:szCs w:val="22"/>
        </w:rPr>
        <w:t xml:space="preserve">e dojde ke způsobení škody objednateli nebo jiným subjektům z titulu opomenutí, nedbalosti nebo neplněním podmínek vyplývajících ze zákona, technických norem nebo jiných norem nebo vyplývajících ze smlouvy, je </w:t>
      </w:r>
      <w:r w:rsidR="00BD0BBC">
        <w:rPr>
          <w:rFonts w:ascii="Times New Roman" w:hAnsi="Times New Roman" w:cs="Times New Roman"/>
          <w:sz w:val="22"/>
          <w:szCs w:val="22"/>
        </w:rPr>
        <w:t>zhotovitel</w:t>
      </w:r>
      <w:r w:rsidR="00BD0BBC" w:rsidRPr="00D0742F">
        <w:rPr>
          <w:rFonts w:ascii="Times New Roman" w:hAnsi="Times New Roman" w:cs="Times New Roman"/>
          <w:sz w:val="22"/>
          <w:szCs w:val="22"/>
        </w:rPr>
        <w:t xml:space="preserve"> </w:t>
      </w:r>
      <w:r w:rsidRPr="00D0742F">
        <w:rPr>
          <w:rFonts w:ascii="Times New Roman" w:hAnsi="Times New Roman" w:cs="Times New Roman"/>
          <w:sz w:val="22"/>
          <w:szCs w:val="22"/>
        </w:rPr>
        <w:t xml:space="preserve">povinen bez zbytečného odkladu tuto škodu odstranit, a není-li to možné, tak uhradit. Veškeré náklady s tím spojené nese </w:t>
      </w:r>
      <w:r w:rsidR="00BD0BBC">
        <w:rPr>
          <w:rFonts w:ascii="Times New Roman" w:hAnsi="Times New Roman" w:cs="Times New Roman"/>
          <w:sz w:val="22"/>
          <w:szCs w:val="22"/>
        </w:rPr>
        <w:t>zhotovitel</w:t>
      </w:r>
      <w:r w:rsidRPr="00D0742F">
        <w:rPr>
          <w:rFonts w:ascii="Times New Roman" w:hAnsi="Times New Roman" w:cs="Times New Roman"/>
          <w:sz w:val="22"/>
          <w:szCs w:val="22"/>
        </w:rPr>
        <w:t>.</w:t>
      </w:r>
    </w:p>
    <w:p w:rsidR="004A4AC6" w:rsidRPr="00135E1A" w:rsidRDefault="004A4AC6" w:rsidP="00135E1A">
      <w:pPr>
        <w:numPr>
          <w:ilvl w:val="1"/>
          <w:numId w:val="0"/>
        </w:numPr>
        <w:tabs>
          <w:tab w:val="num" w:pos="360"/>
        </w:tabs>
        <w:spacing w:after="60"/>
        <w:ind w:left="357" w:hanging="357"/>
        <w:jc w:val="both"/>
        <w:rPr>
          <w:rFonts w:ascii="Times New Roman" w:hAnsi="Times New Roman" w:cs="Times New Roman"/>
          <w:sz w:val="22"/>
          <w:szCs w:val="22"/>
        </w:rPr>
      </w:pPr>
      <w:r w:rsidRPr="00135E1A">
        <w:rPr>
          <w:rFonts w:ascii="Times New Roman" w:hAnsi="Times New Roman" w:cs="Times New Roman"/>
          <w:sz w:val="22"/>
          <w:szCs w:val="22"/>
        </w:rPr>
        <w:t xml:space="preserve">4.5 </w:t>
      </w:r>
      <w:r w:rsidR="00BD0BBC" w:rsidRPr="00135E1A">
        <w:rPr>
          <w:rFonts w:ascii="Times New Roman" w:hAnsi="Times New Roman" w:cs="Times New Roman"/>
          <w:sz w:val="22"/>
          <w:szCs w:val="22"/>
        </w:rPr>
        <w:t xml:space="preserve">Zhotovitel </w:t>
      </w:r>
      <w:r w:rsidRPr="00135E1A">
        <w:rPr>
          <w:rFonts w:ascii="Times New Roman" w:hAnsi="Times New Roman" w:cs="Times New Roman"/>
          <w:sz w:val="22"/>
          <w:szCs w:val="22"/>
        </w:rPr>
        <w:t>je povinen mít před zahájením prací na předmětu díla na své náklady uzavřené pojištění odpovědnosti vůči třetím osobám a je povinen je udržovat v účinnosti, nebo zařídit, aby byla udržována v účinnosti a to po celou dobu platnosti smlouvy, až do splnění všech svých závazků vyplývajících ze smlouvy, včetně závazků subdodavatelů. Toto pojištění bude zajišťovat odškodnění za veškerá tělesná zranění nebo smrt, utrpěné třetími stranami a ztráty nebo škody na jejich majetku, které mohou vzniknout ve spojení s prováděním díla v čase realizace díla</w:t>
      </w:r>
      <w:r w:rsidR="00700115" w:rsidRPr="00135E1A">
        <w:rPr>
          <w:rFonts w:ascii="Times New Roman" w:hAnsi="Times New Roman" w:cs="Times New Roman"/>
          <w:sz w:val="22"/>
          <w:szCs w:val="22"/>
        </w:rPr>
        <w:t xml:space="preserve">. Limit pojištění </w:t>
      </w:r>
      <w:r w:rsidRPr="00135E1A">
        <w:rPr>
          <w:rFonts w:ascii="Times New Roman" w:hAnsi="Times New Roman" w:cs="Times New Roman"/>
          <w:sz w:val="22"/>
          <w:szCs w:val="22"/>
        </w:rPr>
        <w:t xml:space="preserve">odpovědnosti </w:t>
      </w:r>
      <w:r w:rsidR="00BD0BBC" w:rsidRPr="00135E1A">
        <w:rPr>
          <w:rFonts w:ascii="Times New Roman" w:hAnsi="Times New Roman" w:cs="Times New Roman"/>
          <w:sz w:val="22"/>
          <w:szCs w:val="22"/>
        </w:rPr>
        <w:t>zhotovitel</w:t>
      </w:r>
      <w:r w:rsidRPr="00135E1A">
        <w:rPr>
          <w:rFonts w:ascii="Times New Roman" w:hAnsi="Times New Roman" w:cs="Times New Roman"/>
          <w:sz w:val="22"/>
          <w:szCs w:val="22"/>
        </w:rPr>
        <w:t>e vůči třetím stranám není specifikován.</w:t>
      </w:r>
    </w:p>
    <w:p w:rsidR="004A4AC6" w:rsidRPr="00135E1A" w:rsidRDefault="004A4AC6" w:rsidP="00135E1A">
      <w:pPr>
        <w:numPr>
          <w:ilvl w:val="1"/>
          <w:numId w:val="0"/>
        </w:numPr>
        <w:tabs>
          <w:tab w:val="num" w:pos="360"/>
        </w:tabs>
        <w:spacing w:after="60"/>
        <w:ind w:left="357" w:hanging="357"/>
        <w:jc w:val="both"/>
        <w:rPr>
          <w:rFonts w:ascii="Times New Roman" w:hAnsi="Times New Roman" w:cs="Times New Roman"/>
          <w:sz w:val="22"/>
          <w:szCs w:val="22"/>
        </w:rPr>
      </w:pPr>
      <w:r w:rsidRPr="00135E1A">
        <w:rPr>
          <w:rFonts w:ascii="Times New Roman" w:hAnsi="Times New Roman" w:cs="Times New Roman"/>
          <w:sz w:val="22"/>
          <w:szCs w:val="22"/>
        </w:rPr>
        <w:t xml:space="preserve">4.6 </w:t>
      </w:r>
      <w:r w:rsidR="00BD0BBC" w:rsidRPr="00135E1A">
        <w:rPr>
          <w:rFonts w:ascii="Times New Roman" w:hAnsi="Times New Roman" w:cs="Times New Roman"/>
          <w:sz w:val="22"/>
          <w:szCs w:val="22"/>
        </w:rPr>
        <w:t xml:space="preserve">Zhotovitel </w:t>
      </w:r>
      <w:r w:rsidRPr="00135E1A">
        <w:rPr>
          <w:rFonts w:ascii="Times New Roman" w:hAnsi="Times New Roman" w:cs="Times New Roman"/>
          <w:sz w:val="22"/>
          <w:szCs w:val="22"/>
        </w:rPr>
        <w:t>je povinen dodat objednateli na jeho žádost příslušné doklady o pojištění jako důkaz, že požadované pojištění je plně platné a účinné.</w:t>
      </w:r>
    </w:p>
    <w:p w:rsidR="003C64A7" w:rsidRDefault="004A4AC6" w:rsidP="004A4AC6">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4.7</w:t>
      </w:r>
      <w:r w:rsidR="003C64A7" w:rsidRPr="00D0742F">
        <w:rPr>
          <w:rFonts w:ascii="Times New Roman" w:hAnsi="Times New Roman" w:cs="Times New Roman"/>
          <w:sz w:val="22"/>
          <w:szCs w:val="22"/>
        </w:rPr>
        <w:t xml:space="preserve"> </w:t>
      </w:r>
      <w:r w:rsidR="00BD0BBC">
        <w:rPr>
          <w:rFonts w:ascii="Times New Roman" w:hAnsi="Times New Roman" w:cs="Times New Roman"/>
          <w:sz w:val="22"/>
          <w:szCs w:val="22"/>
        </w:rPr>
        <w:t>Zhotovitel</w:t>
      </w:r>
      <w:r w:rsidR="00BD0BBC" w:rsidRPr="00D0742F">
        <w:rPr>
          <w:rFonts w:ascii="Times New Roman" w:hAnsi="Times New Roman" w:cs="Times New Roman"/>
          <w:sz w:val="22"/>
          <w:szCs w:val="22"/>
        </w:rPr>
        <w:t xml:space="preserve"> </w:t>
      </w:r>
      <w:r w:rsidR="003C64A7" w:rsidRPr="00D0742F">
        <w:rPr>
          <w:rFonts w:ascii="Times New Roman" w:hAnsi="Times New Roman" w:cs="Times New Roman"/>
          <w:sz w:val="22"/>
          <w:szCs w:val="22"/>
        </w:rPr>
        <w:t>odpovídá za to, že jím prováděné dílo nebude trpět žádnými právními vadami, které by měly původ v činnostech či výrobcích použitých při realizaci díl</w:t>
      </w:r>
      <w:r w:rsidR="003C64A7">
        <w:rPr>
          <w:rFonts w:ascii="Times New Roman" w:hAnsi="Times New Roman" w:cs="Times New Roman"/>
          <w:sz w:val="22"/>
          <w:szCs w:val="22"/>
        </w:rPr>
        <w:t xml:space="preserve">a. </w:t>
      </w:r>
      <w:r w:rsidR="00BD0BBC">
        <w:rPr>
          <w:rFonts w:ascii="Times New Roman" w:hAnsi="Times New Roman" w:cs="Times New Roman"/>
          <w:sz w:val="22"/>
          <w:szCs w:val="22"/>
        </w:rPr>
        <w:t xml:space="preserve">Zhotovitel </w:t>
      </w:r>
      <w:r w:rsidR="003C64A7">
        <w:rPr>
          <w:rFonts w:ascii="Times New Roman" w:hAnsi="Times New Roman" w:cs="Times New Roman"/>
          <w:sz w:val="22"/>
          <w:szCs w:val="22"/>
        </w:rPr>
        <w:t>rovněž odpovídá za </w:t>
      </w:r>
      <w:r w:rsidR="003C64A7" w:rsidRPr="00D0742F">
        <w:rPr>
          <w:rFonts w:ascii="Times New Roman" w:hAnsi="Times New Roman" w:cs="Times New Roman"/>
          <w:sz w:val="22"/>
          <w:szCs w:val="22"/>
        </w:rPr>
        <w:t>to, že dílo nebude dotčeno chráněnými právy třetích osob, která by nebyla vypořádána nejpozději ke dni předání díla objednateli.</w:t>
      </w:r>
    </w:p>
    <w:p w:rsidR="003267C3" w:rsidRPr="003267C3" w:rsidRDefault="003267C3" w:rsidP="003267C3">
      <w:pPr>
        <w:pStyle w:val="Bezmezer"/>
        <w:ind w:left="709" w:hanging="709"/>
        <w:jc w:val="both"/>
        <w:rPr>
          <w:rFonts w:ascii="Times New Roman" w:hAnsi="Times New Roman"/>
        </w:rPr>
      </w:pPr>
      <w:r>
        <w:rPr>
          <w:rFonts w:ascii="Times New Roman" w:hAnsi="Times New Roman"/>
        </w:rPr>
        <w:t xml:space="preserve">4.8 </w:t>
      </w:r>
      <w:r w:rsidR="00BD0BBC">
        <w:rPr>
          <w:rFonts w:ascii="Times New Roman" w:hAnsi="Times New Roman"/>
        </w:rPr>
        <w:t xml:space="preserve">Zhotovitel </w:t>
      </w:r>
      <w:r w:rsidRPr="003267C3">
        <w:rPr>
          <w:rFonts w:ascii="Times New Roman" w:hAnsi="Times New Roman"/>
        </w:rPr>
        <w:t>se zavazuje, že vlastnosti zhotoveného a předaného díla budou ve shodě s požadavky</w:t>
      </w:r>
    </w:p>
    <w:p w:rsidR="003267C3" w:rsidRPr="003267C3" w:rsidRDefault="003267C3" w:rsidP="003267C3">
      <w:pPr>
        <w:pStyle w:val="Bezmezer"/>
        <w:ind w:left="709"/>
        <w:jc w:val="both"/>
        <w:rPr>
          <w:rFonts w:ascii="Times New Roman" w:hAnsi="Times New Roman"/>
        </w:rPr>
      </w:pPr>
      <w:r w:rsidRPr="003267C3">
        <w:rPr>
          <w:rFonts w:ascii="Times New Roman" w:hAnsi="Times New Roman"/>
        </w:rPr>
        <w:t>1.</w:t>
      </w:r>
      <w:r w:rsidRPr="003267C3">
        <w:rPr>
          <w:rFonts w:ascii="Times New Roman" w:hAnsi="Times New Roman"/>
        </w:rPr>
        <w:tab/>
        <w:t>účinných právních předpisů</w:t>
      </w:r>
    </w:p>
    <w:p w:rsidR="003267C3" w:rsidRPr="003267C3" w:rsidRDefault="003267C3" w:rsidP="003267C3">
      <w:pPr>
        <w:pStyle w:val="Bezmezer"/>
        <w:ind w:left="709"/>
        <w:jc w:val="both"/>
        <w:rPr>
          <w:rFonts w:ascii="Times New Roman" w:hAnsi="Times New Roman"/>
        </w:rPr>
      </w:pPr>
      <w:r w:rsidRPr="003267C3">
        <w:rPr>
          <w:rFonts w:ascii="Times New Roman" w:hAnsi="Times New Roman"/>
        </w:rPr>
        <w:t>2.</w:t>
      </w:r>
      <w:r w:rsidRPr="003267C3">
        <w:rPr>
          <w:rFonts w:ascii="Times New Roman" w:hAnsi="Times New Roman"/>
        </w:rPr>
        <w:tab/>
        <w:t xml:space="preserve">této smlouvy o dílo </w:t>
      </w:r>
    </w:p>
    <w:p w:rsidR="003267C3" w:rsidRDefault="003267C3" w:rsidP="003267C3">
      <w:pPr>
        <w:pStyle w:val="Bezmezer"/>
        <w:ind w:left="709"/>
        <w:jc w:val="both"/>
        <w:rPr>
          <w:rFonts w:ascii="Times New Roman" w:hAnsi="Times New Roman"/>
        </w:rPr>
      </w:pPr>
      <w:r w:rsidRPr="003267C3">
        <w:rPr>
          <w:rFonts w:ascii="Times New Roman" w:hAnsi="Times New Roman"/>
        </w:rPr>
        <w:t>3.</w:t>
      </w:r>
      <w:r w:rsidRPr="003267C3">
        <w:rPr>
          <w:rFonts w:ascii="Times New Roman" w:hAnsi="Times New Roman"/>
        </w:rPr>
        <w:tab/>
        <w:t>platných českých /československých/ technických norem</w:t>
      </w:r>
    </w:p>
    <w:p w:rsidR="00291A11" w:rsidRDefault="004A4AC6" w:rsidP="00CE167D">
      <w:pPr>
        <w:numPr>
          <w:ilvl w:val="1"/>
          <w:numId w:val="0"/>
        </w:numPr>
        <w:tabs>
          <w:tab w:val="num" w:pos="360"/>
        </w:tabs>
        <w:spacing w:before="120" w:after="60"/>
        <w:jc w:val="both"/>
        <w:rPr>
          <w:rFonts w:ascii="Times New Roman" w:hAnsi="Times New Roman" w:cs="Times New Roman"/>
          <w:sz w:val="22"/>
          <w:szCs w:val="22"/>
        </w:rPr>
      </w:pPr>
      <w:r>
        <w:rPr>
          <w:rFonts w:ascii="Times New Roman" w:hAnsi="Times New Roman" w:cs="Times New Roman"/>
          <w:sz w:val="22"/>
          <w:szCs w:val="22"/>
        </w:rPr>
        <w:t>4.</w:t>
      </w:r>
      <w:r w:rsidR="003267C3">
        <w:rPr>
          <w:rFonts w:ascii="Times New Roman" w:hAnsi="Times New Roman" w:cs="Times New Roman"/>
          <w:sz w:val="22"/>
          <w:szCs w:val="22"/>
        </w:rPr>
        <w:t>9</w:t>
      </w:r>
      <w:r w:rsidR="003C64A7">
        <w:rPr>
          <w:rFonts w:ascii="Times New Roman" w:hAnsi="Times New Roman" w:cs="Times New Roman"/>
          <w:sz w:val="22"/>
          <w:szCs w:val="22"/>
        </w:rPr>
        <w:t xml:space="preserve"> </w:t>
      </w:r>
      <w:r w:rsidR="003C64A7" w:rsidRPr="00640F66">
        <w:rPr>
          <w:rFonts w:ascii="Times New Roman" w:hAnsi="Times New Roman" w:cs="Times New Roman"/>
          <w:sz w:val="22"/>
          <w:szCs w:val="22"/>
        </w:rPr>
        <w:t xml:space="preserve">Oprávněný zástupce objednatele ve věcech technických </w:t>
      </w:r>
      <w:r w:rsidR="00135E1A">
        <w:rPr>
          <w:rFonts w:ascii="Times New Roman" w:hAnsi="Times New Roman" w:cs="Times New Roman"/>
          <w:sz w:val="22"/>
          <w:szCs w:val="22"/>
        </w:rPr>
        <w:t xml:space="preserve">bude upřesněn písemně </w:t>
      </w:r>
      <w:r w:rsidR="003C64A7" w:rsidRPr="00640F66">
        <w:rPr>
          <w:rFonts w:ascii="Times New Roman" w:hAnsi="Times New Roman" w:cs="Times New Roman"/>
          <w:sz w:val="22"/>
          <w:szCs w:val="22"/>
        </w:rPr>
        <w:t xml:space="preserve">při </w:t>
      </w:r>
      <w:r w:rsidR="00135E1A">
        <w:rPr>
          <w:rFonts w:ascii="Times New Roman" w:hAnsi="Times New Roman" w:cs="Times New Roman"/>
          <w:sz w:val="22"/>
          <w:szCs w:val="22"/>
        </w:rPr>
        <w:t>předání staveniště zhotoviteli.</w:t>
      </w:r>
    </w:p>
    <w:p w:rsidR="003C64A7" w:rsidRPr="00640F66" w:rsidRDefault="00BD487D" w:rsidP="009A2FC5">
      <w:pPr>
        <w:ind w:left="357"/>
        <w:jc w:val="both"/>
        <w:rPr>
          <w:rFonts w:ascii="Times New Roman" w:hAnsi="Times New Roman" w:cs="Times New Roman"/>
          <w:sz w:val="22"/>
          <w:szCs w:val="22"/>
        </w:rPr>
      </w:pPr>
      <w:r>
        <w:rPr>
          <w:rFonts w:ascii="Times New Roman" w:hAnsi="Times New Roman" w:cs="Times New Roman"/>
          <w:sz w:val="22"/>
          <w:szCs w:val="22"/>
        </w:rPr>
        <w:t>V</w:t>
      </w:r>
      <w:r w:rsidR="003C64A7" w:rsidRPr="00640F66">
        <w:rPr>
          <w:rFonts w:ascii="Times New Roman" w:hAnsi="Times New Roman" w:cs="Times New Roman"/>
          <w:sz w:val="22"/>
          <w:szCs w:val="22"/>
        </w:rPr>
        <w:t xml:space="preserve">e věcech technických zastupuje </w:t>
      </w:r>
      <w:r w:rsidR="003C64A7">
        <w:rPr>
          <w:rFonts w:ascii="Times New Roman" w:hAnsi="Times New Roman" w:cs="Times New Roman"/>
          <w:sz w:val="22"/>
          <w:szCs w:val="22"/>
        </w:rPr>
        <w:t>dodavatele</w:t>
      </w:r>
      <w:r w:rsidR="003C64A7" w:rsidRPr="009A2FC5">
        <w:rPr>
          <w:rFonts w:ascii="Times New Roman" w:hAnsi="Times New Roman" w:cs="Times New Roman"/>
          <w:sz w:val="22"/>
          <w:szCs w:val="22"/>
        </w:rPr>
        <w:t>:</w:t>
      </w:r>
      <w:r w:rsidR="009A2FC5" w:rsidRPr="009A2FC5">
        <w:rPr>
          <w:rFonts w:ascii="Times New Roman" w:hAnsi="Times New Roman" w:cs="Times New Roman"/>
          <w:sz w:val="22"/>
          <w:szCs w:val="22"/>
          <w:highlight w:val="yellow"/>
        </w:rPr>
        <w:t xml:space="preserve"> </w:t>
      </w:r>
      <w:r w:rsidR="009A2FC5" w:rsidRPr="00445293">
        <w:rPr>
          <w:rFonts w:ascii="Times New Roman" w:hAnsi="Times New Roman" w:cs="Times New Roman"/>
          <w:sz w:val="22"/>
          <w:szCs w:val="22"/>
          <w:highlight w:val="yellow"/>
        </w:rPr>
        <w:t>doplní zhotovitel</w:t>
      </w:r>
    </w:p>
    <w:tbl>
      <w:tblPr>
        <w:tblW w:w="8894" w:type="dxa"/>
        <w:tblInd w:w="108" w:type="dxa"/>
        <w:tblLook w:val="01E0"/>
      </w:tblPr>
      <w:tblGrid>
        <w:gridCol w:w="3746"/>
        <w:gridCol w:w="5148"/>
      </w:tblGrid>
      <w:tr w:rsidR="003C64A7" w:rsidTr="009A2FC5">
        <w:tc>
          <w:tcPr>
            <w:tcW w:w="3746"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Organizace, adresa sídla:</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Tr="009A2FC5">
        <w:tc>
          <w:tcPr>
            <w:tcW w:w="3746"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Telefon:</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Tr="009A2FC5">
        <w:tc>
          <w:tcPr>
            <w:tcW w:w="3746"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Fax:</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RPr="00294D01" w:rsidTr="009A2FC5">
        <w:tc>
          <w:tcPr>
            <w:tcW w:w="3746"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E-mail:</w:t>
            </w:r>
          </w:p>
        </w:tc>
        <w:tc>
          <w:tcPr>
            <w:tcW w:w="5148" w:type="dxa"/>
            <w:tcBorders>
              <w:top w:val="single" w:sz="4" w:space="0" w:color="auto"/>
              <w:left w:val="single" w:sz="4" w:space="0" w:color="auto"/>
              <w:bottom w:val="single" w:sz="4" w:space="0" w:color="auto"/>
              <w:right w:val="single" w:sz="4" w:space="0" w:color="auto"/>
            </w:tcBorders>
          </w:tcPr>
          <w:p w:rsidR="003C64A7" w:rsidRPr="00294D01" w:rsidRDefault="003C64A7" w:rsidP="002A6A83">
            <w:pPr>
              <w:rPr>
                <w:rFonts w:ascii="Times New Roman" w:hAnsi="Times New Roman" w:cs="Times New Roman"/>
                <w:sz w:val="22"/>
                <w:szCs w:val="22"/>
              </w:rPr>
            </w:pPr>
          </w:p>
        </w:tc>
      </w:tr>
    </w:tbl>
    <w:p w:rsidR="0095382C" w:rsidRPr="00833371" w:rsidRDefault="003C64A7" w:rsidP="00700115">
      <w:pPr>
        <w:numPr>
          <w:ilvl w:val="1"/>
          <w:numId w:val="0"/>
        </w:numPr>
        <w:tabs>
          <w:tab w:val="num" w:pos="360"/>
        </w:tabs>
        <w:spacing w:before="120" w:after="60"/>
        <w:ind w:left="357" w:hanging="357"/>
        <w:jc w:val="both"/>
        <w:rPr>
          <w:rFonts w:ascii="Times New Roman" w:hAnsi="Times New Roman" w:cs="Times New Roman"/>
          <w:sz w:val="22"/>
          <w:szCs w:val="22"/>
        </w:rPr>
      </w:pPr>
      <w:r w:rsidRPr="00640F66">
        <w:rPr>
          <w:rFonts w:ascii="Times New Roman" w:hAnsi="Times New Roman" w:cs="Times New Roman"/>
          <w:sz w:val="22"/>
          <w:szCs w:val="22"/>
        </w:rPr>
        <w:t>4.</w:t>
      </w:r>
      <w:r w:rsidR="003267C3">
        <w:rPr>
          <w:rFonts w:ascii="Times New Roman" w:hAnsi="Times New Roman" w:cs="Times New Roman"/>
          <w:sz w:val="22"/>
          <w:szCs w:val="22"/>
        </w:rPr>
        <w:t>10</w:t>
      </w:r>
      <w:r>
        <w:rPr>
          <w:rFonts w:ascii="Times New Roman" w:hAnsi="Times New Roman" w:cs="Times New Roman"/>
          <w:sz w:val="22"/>
          <w:szCs w:val="22"/>
        </w:rPr>
        <w:t xml:space="preserve"> </w:t>
      </w:r>
      <w:r w:rsidR="00833371" w:rsidRPr="00833371">
        <w:rPr>
          <w:rFonts w:ascii="Times New Roman" w:hAnsi="Times New Roman" w:cs="Times New Roman"/>
          <w:sz w:val="22"/>
          <w:szCs w:val="22"/>
        </w:rPr>
        <w:t xml:space="preserve">Objednatel (zástupce objednatele) </w:t>
      </w:r>
      <w:r w:rsidR="001603F5" w:rsidRPr="00833371">
        <w:rPr>
          <w:rFonts w:ascii="Times New Roman" w:hAnsi="Times New Roman" w:cs="Times New Roman"/>
          <w:sz w:val="22"/>
          <w:szCs w:val="22"/>
        </w:rPr>
        <w:t>má právo kontrolovat provádění díla.</w:t>
      </w:r>
      <w:r w:rsidR="00833371" w:rsidRPr="00833371">
        <w:rPr>
          <w:rFonts w:ascii="Times New Roman" w:hAnsi="Times New Roman" w:cs="Times New Roman"/>
          <w:sz w:val="22"/>
          <w:szCs w:val="22"/>
        </w:rPr>
        <w:t xml:space="preserve"> </w:t>
      </w:r>
      <w:r w:rsidR="00BD0BBC">
        <w:rPr>
          <w:rFonts w:ascii="Times New Roman" w:hAnsi="Times New Roman" w:cs="Times New Roman"/>
          <w:sz w:val="22"/>
          <w:szCs w:val="22"/>
        </w:rPr>
        <w:t>Zhotovitel</w:t>
      </w:r>
      <w:r w:rsidR="00BD0BBC" w:rsidRPr="00833371">
        <w:rPr>
          <w:rFonts w:ascii="Times New Roman" w:hAnsi="Times New Roman" w:cs="Times New Roman"/>
          <w:sz w:val="22"/>
          <w:szCs w:val="22"/>
        </w:rPr>
        <w:t xml:space="preserve"> </w:t>
      </w:r>
      <w:r w:rsidR="00833371" w:rsidRPr="00833371">
        <w:rPr>
          <w:rFonts w:ascii="Times New Roman" w:hAnsi="Times New Roman" w:cs="Times New Roman"/>
          <w:sz w:val="22"/>
          <w:szCs w:val="22"/>
        </w:rPr>
        <w:t>je povinen objednateli dle jeho požadavků tuto kontrolu v plném rozsahu umožnit a poskytnout mu za tímto účelem potřebnou součinnost. O výsledku kontroly bude sepsán protokol, v němž budou uvedeny zjištěné nedostatky a stanoveny termíny k jejich odstranění.</w:t>
      </w:r>
    </w:p>
    <w:p w:rsidR="003C64A7" w:rsidRDefault="00833371" w:rsidP="00833371">
      <w:pPr>
        <w:numPr>
          <w:ilvl w:val="1"/>
          <w:numId w:val="0"/>
        </w:numPr>
        <w:tabs>
          <w:tab w:val="num" w:pos="360"/>
        </w:tabs>
        <w:spacing w:before="120" w:after="60"/>
        <w:ind w:left="357" w:hanging="357"/>
        <w:jc w:val="both"/>
        <w:rPr>
          <w:rFonts w:ascii="Times New Roman" w:hAnsi="Times New Roman" w:cs="Times New Roman"/>
          <w:sz w:val="22"/>
          <w:szCs w:val="22"/>
        </w:rPr>
      </w:pPr>
      <w:r w:rsidRPr="00833371">
        <w:rPr>
          <w:rFonts w:ascii="Times New Roman" w:hAnsi="Times New Roman" w:cs="Times New Roman"/>
          <w:sz w:val="22"/>
          <w:szCs w:val="22"/>
        </w:rPr>
        <w:lastRenderedPageBreak/>
        <w:t>4.1</w:t>
      </w:r>
      <w:r w:rsidR="00BD0BBC">
        <w:rPr>
          <w:rFonts w:ascii="Times New Roman" w:hAnsi="Times New Roman" w:cs="Times New Roman"/>
          <w:sz w:val="22"/>
          <w:szCs w:val="22"/>
        </w:rPr>
        <w:t>1</w:t>
      </w:r>
      <w:r w:rsidRPr="00833371">
        <w:rPr>
          <w:rFonts w:ascii="Times New Roman" w:hAnsi="Times New Roman" w:cs="Times New Roman"/>
          <w:sz w:val="22"/>
          <w:szCs w:val="22"/>
        </w:rPr>
        <w:t xml:space="preserve"> </w:t>
      </w:r>
      <w:r w:rsidR="001603F5" w:rsidRPr="00833371">
        <w:rPr>
          <w:rFonts w:ascii="Times New Roman" w:hAnsi="Times New Roman" w:cs="Times New Roman"/>
          <w:sz w:val="22"/>
          <w:szCs w:val="22"/>
        </w:rPr>
        <w:t>Zjistí-li</w:t>
      </w:r>
      <w:r w:rsidRPr="00833371">
        <w:rPr>
          <w:rFonts w:ascii="Times New Roman" w:hAnsi="Times New Roman" w:cs="Times New Roman"/>
          <w:sz w:val="22"/>
          <w:szCs w:val="22"/>
        </w:rPr>
        <w:t xml:space="preserve"> objednatel</w:t>
      </w:r>
      <w:r w:rsidR="001603F5" w:rsidRPr="00833371">
        <w:rPr>
          <w:rFonts w:ascii="Times New Roman" w:hAnsi="Times New Roman" w:cs="Times New Roman"/>
          <w:sz w:val="22"/>
          <w:szCs w:val="22"/>
        </w:rPr>
        <w:t xml:space="preserve">, 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 </w:t>
      </w:r>
      <w:r w:rsidR="003C64A7" w:rsidRPr="00833371">
        <w:rPr>
          <w:rFonts w:ascii="Times New Roman" w:hAnsi="Times New Roman" w:cs="Times New Roman"/>
          <w:sz w:val="22"/>
          <w:szCs w:val="22"/>
        </w:rPr>
        <w:t xml:space="preserve"> </w:t>
      </w:r>
    </w:p>
    <w:p w:rsidR="00BD0BBC" w:rsidRPr="0095382C" w:rsidRDefault="00BD0BBC" w:rsidP="00BD0BBC">
      <w:pPr>
        <w:numPr>
          <w:ilvl w:val="1"/>
          <w:numId w:val="0"/>
        </w:numPr>
        <w:tabs>
          <w:tab w:val="num" w:pos="360"/>
        </w:tabs>
        <w:spacing w:before="120" w:after="60"/>
        <w:ind w:left="357" w:hanging="357"/>
        <w:jc w:val="both"/>
        <w:rPr>
          <w:rFonts w:ascii="Times New Roman" w:hAnsi="Times New Roman" w:cs="Times New Roman"/>
          <w:sz w:val="22"/>
          <w:szCs w:val="22"/>
        </w:rPr>
      </w:pPr>
      <w:r>
        <w:rPr>
          <w:rFonts w:ascii="Times New Roman" w:hAnsi="Times New Roman" w:cs="Times New Roman"/>
          <w:sz w:val="22"/>
          <w:szCs w:val="22"/>
        </w:rPr>
        <w:t>4.12 T</w:t>
      </w:r>
      <w:r w:rsidRPr="0095382C">
        <w:rPr>
          <w:rFonts w:ascii="Times New Roman" w:eastAsia="Calibri" w:hAnsi="Times New Roman" w:cs="Times New Roman"/>
          <w:color w:val="000000"/>
          <w:sz w:val="23"/>
          <w:szCs w:val="23"/>
        </w:rPr>
        <w:t>echnický dozor nesmí provádět dodavatel ani osoba s ním propojená</w:t>
      </w:r>
      <w:r>
        <w:rPr>
          <w:rFonts w:ascii="Times New Roman" w:eastAsia="Calibri" w:hAnsi="Times New Roman" w:cs="Times New Roman"/>
          <w:color w:val="000000"/>
          <w:sz w:val="23"/>
          <w:szCs w:val="23"/>
        </w:rPr>
        <w:t>.</w:t>
      </w:r>
      <w:r w:rsidRPr="0095382C">
        <w:rPr>
          <w:rFonts w:ascii="Times New Roman" w:eastAsia="Calibri" w:hAnsi="Times New Roman" w:cs="Times New Roman"/>
          <w:color w:val="000000"/>
          <w:sz w:val="23"/>
          <w:szCs w:val="23"/>
        </w:rPr>
        <w:t xml:space="preserve"> </w:t>
      </w:r>
    </w:p>
    <w:p w:rsidR="000519CC" w:rsidRDefault="000519CC" w:rsidP="00DD3AE7">
      <w:pPr>
        <w:keepNext/>
        <w:spacing w:before="120" w:after="120"/>
        <w:jc w:val="center"/>
        <w:rPr>
          <w:rFonts w:ascii="Times New Roman" w:hAnsi="Times New Roman" w:cs="Times New Roman"/>
          <w:b/>
          <w:bCs/>
          <w:sz w:val="24"/>
          <w:szCs w:val="24"/>
        </w:rPr>
      </w:pPr>
    </w:p>
    <w:p w:rsidR="003C64A7" w:rsidRDefault="003C64A7" w:rsidP="00DD3AE7">
      <w:pPr>
        <w:keepNext/>
        <w:spacing w:before="120" w:after="120"/>
        <w:jc w:val="center"/>
        <w:rPr>
          <w:rFonts w:ascii="Times New Roman" w:hAnsi="Times New Roman" w:cs="Times New Roman"/>
          <w:b/>
          <w:bCs/>
          <w:sz w:val="24"/>
          <w:szCs w:val="24"/>
        </w:rPr>
      </w:pPr>
      <w:r w:rsidRPr="009A5B9B">
        <w:rPr>
          <w:rFonts w:ascii="Times New Roman" w:hAnsi="Times New Roman" w:cs="Times New Roman"/>
          <w:b/>
          <w:bCs/>
          <w:sz w:val="24"/>
          <w:szCs w:val="24"/>
        </w:rPr>
        <w:t>Článek 5 – PŘEDÁNÍ DÍLA</w:t>
      </w:r>
    </w:p>
    <w:p w:rsidR="00502336"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5.1</w:t>
      </w:r>
      <w:r w:rsidR="005E05D6" w:rsidRPr="005E05D6">
        <w:rPr>
          <w:rFonts w:ascii="Times New Roman" w:hAnsi="Times New Roman" w:cs="Times New Roman"/>
          <w:sz w:val="22"/>
          <w:szCs w:val="22"/>
        </w:rPr>
        <w:t xml:space="preserve"> </w:t>
      </w:r>
      <w:r w:rsidR="005E05D6">
        <w:rPr>
          <w:rFonts w:ascii="Times New Roman" w:hAnsi="Times New Roman" w:cs="Times New Roman"/>
          <w:sz w:val="22"/>
          <w:szCs w:val="22"/>
        </w:rPr>
        <w:t>Zhotovitel</w:t>
      </w:r>
      <w:r w:rsidRPr="00D0742F">
        <w:rPr>
          <w:rFonts w:ascii="Times New Roman" w:hAnsi="Times New Roman" w:cs="Times New Roman"/>
          <w:sz w:val="22"/>
          <w:szCs w:val="22"/>
        </w:rPr>
        <w:t xml:space="preserve"> je povinen písemně </w:t>
      </w:r>
      <w:r>
        <w:rPr>
          <w:rFonts w:ascii="Times New Roman" w:hAnsi="Times New Roman" w:cs="Times New Roman"/>
          <w:sz w:val="22"/>
          <w:szCs w:val="22"/>
        </w:rPr>
        <w:t xml:space="preserve">(e-mailem) </w:t>
      </w:r>
      <w:r w:rsidRPr="00D0742F">
        <w:rPr>
          <w:rFonts w:ascii="Times New Roman" w:hAnsi="Times New Roman" w:cs="Times New Roman"/>
          <w:sz w:val="22"/>
          <w:szCs w:val="22"/>
        </w:rPr>
        <w:t>oznámit objednateli</w:t>
      </w:r>
      <w:r w:rsidRPr="00595240">
        <w:rPr>
          <w:rFonts w:ascii="Times New Roman" w:hAnsi="Times New Roman" w:cs="Times New Roman"/>
          <w:b/>
          <w:bCs/>
          <w:sz w:val="22"/>
          <w:szCs w:val="22"/>
        </w:rPr>
        <w:t xml:space="preserve">, </w:t>
      </w:r>
      <w:r>
        <w:rPr>
          <w:rFonts w:ascii="Times New Roman" w:hAnsi="Times New Roman" w:cs="Times New Roman"/>
          <w:sz w:val="22"/>
          <w:szCs w:val="22"/>
        </w:rPr>
        <w:t>že</w:t>
      </w:r>
      <w:r w:rsidRPr="00D0742F">
        <w:rPr>
          <w:rFonts w:ascii="Times New Roman" w:hAnsi="Times New Roman" w:cs="Times New Roman"/>
          <w:sz w:val="22"/>
          <w:szCs w:val="22"/>
        </w:rPr>
        <w:t xml:space="preserve"> dílo </w:t>
      </w:r>
      <w:r>
        <w:rPr>
          <w:rFonts w:ascii="Times New Roman" w:hAnsi="Times New Roman" w:cs="Times New Roman"/>
          <w:sz w:val="22"/>
          <w:szCs w:val="22"/>
        </w:rPr>
        <w:t xml:space="preserve">je </w:t>
      </w:r>
      <w:r w:rsidR="00502336">
        <w:rPr>
          <w:rFonts w:ascii="Times New Roman" w:hAnsi="Times New Roman" w:cs="Times New Roman"/>
          <w:sz w:val="22"/>
          <w:szCs w:val="22"/>
        </w:rPr>
        <w:t>připraveno k odevzdání.</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5.2 </w:t>
      </w:r>
      <w:r w:rsidR="005E05D6">
        <w:rPr>
          <w:rFonts w:ascii="Times New Roman" w:hAnsi="Times New Roman" w:cs="Times New Roman"/>
          <w:sz w:val="22"/>
          <w:szCs w:val="22"/>
        </w:rPr>
        <w:t>Zhotovitel</w:t>
      </w:r>
      <w:r w:rsidR="005E05D6" w:rsidRPr="00D0742F">
        <w:rPr>
          <w:rFonts w:ascii="Times New Roman" w:hAnsi="Times New Roman" w:cs="Times New Roman"/>
          <w:sz w:val="22"/>
          <w:szCs w:val="22"/>
        </w:rPr>
        <w:t xml:space="preserve"> </w:t>
      </w:r>
      <w:r w:rsidRPr="00D0742F">
        <w:rPr>
          <w:rFonts w:ascii="Times New Roman" w:hAnsi="Times New Roman" w:cs="Times New Roman"/>
          <w:sz w:val="22"/>
          <w:szCs w:val="22"/>
        </w:rPr>
        <w:t>je povinen připravit a doložit u přejímacího řízení:</w:t>
      </w:r>
    </w:p>
    <w:p w:rsidR="003C64A7" w:rsidRPr="00811291" w:rsidRDefault="003C64A7" w:rsidP="00FF4FBA">
      <w:pPr>
        <w:numPr>
          <w:ilvl w:val="0"/>
          <w:numId w:val="30"/>
        </w:numPr>
        <w:jc w:val="both"/>
        <w:rPr>
          <w:rFonts w:ascii="Times New Roman" w:hAnsi="Times New Roman" w:cs="Times New Roman"/>
          <w:sz w:val="22"/>
          <w:szCs w:val="22"/>
        </w:rPr>
      </w:pPr>
      <w:r w:rsidRPr="00811291">
        <w:rPr>
          <w:rFonts w:ascii="Times New Roman" w:hAnsi="Times New Roman" w:cs="Times New Roman"/>
          <w:sz w:val="22"/>
          <w:szCs w:val="22"/>
        </w:rPr>
        <w:t>příslušnou technickou dokumentaci v tištěné nebo elektronické podobě nebo v kombinaci obou podob,</w:t>
      </w:r>
    </w:p>
    <w:p w:rsidR="003C64A7" w:rsidRPr="00811291" w:rsidRDefault="003C64A7" w:rsidP="00FF4FBA">
      <w:pPr>
        <w:numPr>
          <w:ilvl w:val="0"/>
          <w:numId w:val="30"/>
        </w:numPr>
        <w:jc w:val="both"/>
        <w:rPr>
          <w:rFonts w:ascii="Times New Roman" w:hAnsi="Times New Roman" w:cs="Times New Roman"/>
          <w:sz w:val="22"/>
          <w:szCs w:val="22"/>
        </w:rPr>
      </w:pPr>
      <w:r w:rsidRPr="00811291">
        <w:rPr>
          <w:rFonts w:ascii="Times New Roman" w:hAnsi="Times New Roman" w:cs="Times New Roman"/>
          <w:sz w:val="22"/>
          <w:szCs w:val="22"/>
        </w:rPr>
        <w:t>záruční listy dodávky,</w:t>
      </w:r>
    </w:p>
    <w:p w:rsidR="003C64A7" w:rsidRPr="009A1996" w:rsidRDefault="003C64A7" w:rsidP="00FF4FBA">
      <w:pPr>
        <w:numPr>
          <w:ilvl w:val="0"/>
          <w:numId w:val="30"/>
        </w:numPr>
        <w:jc w:val="both"/>
        <w:rPr>
          <w:rFonts w:ascii="Times New Roman" w:hAnsi="Times New Roman" w:cs="Times New Roman"/>
          <w:sz w:val="20"/>
          <w:szCs w:val="20"/>
        </w:rPr>
      </w:pPr>
      <w:r w:rsidRPr="00811291">
        <w:rPr>
          <w:rFonts w:ascii="Times New Roman" w:hAnsi="Times New Roman" w:cs="Times New Roman"/>
          <w:sz w:val="22"/>
          <w:szCs w:val="22"/>
        </w:rPr>
        <w:t>příslušné protokoly</w:t>
      </w:r>
      <w:r w:rsidR="00502336" w:rsidRPr="00811291">
        <w:rPr>
          <w:rFonts w:ascii="Times New Roman" w:hAnsi="Times New Roman" w:cs="Times New Roman"/>
          <w:sz w:val="22"/>
          <w:szCs w:val="22"/>
        </w:rPr>
        <w:t xml:space="preserve"> a revizní zprávy</w:t>
      </w:r>
      <w:r w:rsidRPr="009A1996">
        <w:rPr>
          <w:rFonts w:ascii="Times New Roman" w:hAnsi="Times New Roman" w:cs="Times New Roman"/>
          <w:sz w:val="20"/>
          <w:szCs w:val="20"/>
        </w:rPr>
        <w:t>.</w:t>
      </w:r>
    </w:p>
    <w:p w:rsidR="003C64A7" w:rsidRDefault="003C64A7" w:rsidP="00FF4FBA">
      <w:pPr>
        <w:numPr>
          <w:ilvl w:val="1"/>
          <w:numId w:val="0"/>
        </w:numPr>
        <w:tabs>
          <w:tab w:val="num" w:pos="360"/>
        </w:tabs>
        <w:spacing w:before="60" w:after="60"/>
        <w:ind w:firstLine="357"/>
        <w:jc w:val="both"/>
        <w:rPr>
          <w:rFonts w:ascii="Times New Roman" w:hAnsi="Times New Roman" w:cs="Times New Roman"/>
          <w:sz w:val="22"/>
          <w:szCs w:val="22"/>
        </w:rPr>
      </w:pPr>
      <w:r w:rsidRPr="00D0742F">
        <w:rPr>
          <w:rFonts w:ascii="Times New Roman" w:hAnsi="Times New Roman" w:cs="Times New Roman"/>
          <w:sz w:val="22"/>
          <w:szCs w:val="22"/>
        </w:rPr>
        <w:t>Bez těchto dokladů nelze považovat dílo za dokončené a schopné předání.</w:t>
      </w:r>
    </w:p>
    <w:p w:rsidR="003C64A7" w:rsidRDefault="005E05D6" w:rsidP="005E05D6">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 xml:space="preserve">5.3 </w:t>
      </w:r>
      <w:r w:rsidRPr="005E05D6">
        <w:rPr>
          <w:rFonts w:ascii="Times New Roman" w:hAnsi="Times New Roman" w:cs="Times New Roman"/>
          <w:sz w:val="22"/>
          <w:szCs w:val="22"/>
        </w:rPr>
        <w:t>Dílo je dokončeno, je-li předvedena jeho způsobilost sloužit svému účelu. Objednatel převezme dokončené dílo s výhradami, nebo bez výhrad. O předvedení a předání díla bude sepsán předávací protokol,</w:t>
      </w:r>
      <w:r>
        <w:rPr>
          <w:rFonts w:ascii="Times New Roman" w:hAnsi="Times New Roman"/>
        </w:rPr>
        <w:t xml:space="preserve"> </w:t>
      </w:r>
      <w:r w:rsidR="003C64A7" w:rsidRPr="002F565E">
        <w:rPr>
          <w:rFonts w:ascii="Times New Roman" w:hAnsi="Times New Roman" w:cs="Times New Roman"/>
          <w:sz w:val="22"/>
          <w:szCs w:val="22"/>
        </w:rPr>
        <w:t>který bude obsahov</w:t>
      </w:r>
      <w:r w:rsidR="003C64A7">
        <w:rPr>
          <w:rFonts w:ascii="Times New Roman" w:hAnsi="Times New Roman" w:cs="Times New Roman"/>
          <w:sz w:val="22"/>
          <w:szCs w:val="22"/>
        </w:rPr>
        <w:t>at podrobný položkový seznam</w:t>
      </w:r>
      <w:r w:rsidR="00FF4FBA">
        <w:rPr>
          <w:rFonts w:ascii="Times New Roman" w:hAnsi="Times New Roman" w:cs="Times New Roman"/>
          <w:sz w:val="22"/>
          <w:szCs w:val="22"/>
        </w:rPr>
        <w:t>.</w:t>
      </w:r>
      <w:r w:rsidR="003C64A7">
        <w:rPr>
          <w:rFonts w:ascii="Times New Roman" w:hAnsi="Times New Roman" w:cs="Times New Roman"/>
          <w:sz w:val="22"/>
          <w:szCs w:val="22"/>
        </w:rPr>
        <w:t xml:space="preserve"> </w:t>
      </w:r>
      <w:r w:rsidR="00FF4FBA">
        <w:rPr>
          <w:rFonts w:ascii="Times New Roman" w:hAnsi="Times New Roman" w:cs="Times New Roman"/>
          <w:sz w:val="22"/>
          <w:szCs w:val="22"/>
        </w:rPr>
        <w:t xml:space="preserve">Jedno </w:t>
      </w:r>
      <w:r w:rsidR="003C64A7">
        <w:rPr>
          <w:rFonts w:ascii="Times New Roman" w:hAnsi="Times New Roman" w:cs="Times New Roman"/>
          <w:sz w:val="22"/>
          <w:szCs w:val="22"/>
        </w:rPr>
        <w:t>provedení</w:t>
      </w:r>
      <w:r w:rsidR="003C64A7" w:rsidRPr="002F565E">
        <w:rPr>
          <w:rFonts w:ascii="Times New Roman" w:hAnsi="Times New Roman" w:cs="Times New Roman"/>
          <w:sz w:val="22"/>
          <w:szCs w:val="22"/>
        </w:rPr>
        <w:t xml:space="preserve"> předávacího protokolu zůstane objednateli. Počátek běhu záruční doby na dodané zboží počíná běžet dnem podpisu předávacího protokolu</w:t>
      </w:r>
      <w:r w:rsidR="003C64A7">
        <w:rPr>
          <w:rFonts w:ascii="Times New Roman" w:hAnsi="Times New Roman" w:cs="Times New Roman"/>
          <w:sz w:val="22"/>
          <w:szCs w:val="22"/>
        </w:rPr>
        <w:t xml:space="preserve"> objednatelem</w:t>
      </w:r>
      <w:r w:rsidR="003C64A7" w:rsidRPr="002F565E">
        <w:rPr>
          <w:rFonts w:ascii="Times New Roman" w:hAnsi="Times New Roman" w:cs="Times New Roman"/>
          <w:sz w:val="22"/>
          <w:szCs w:val="22"/>
        </w:rPr>
        <w:t>.</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5.4 Splněním díla se rozumí úplné provedení díla, po</w:t>
      </w:r>
      <w:r>
        <w:rPr>
          <w:rFonts w:ascii="Times New Roman" w:hAnsi="Times New Roman" w:cs="Times New Roman"/>
          <w:sz w:val="22"/>
          <w:szCs w:val="22"/>
        </w:rPr>
        <w:t>depsání předávacího protokolu o </w:t>
      </w:r>
      <w:r w:rsidRPr="00D0742F">
        <w:rPr>
          <w:rFonts w:ascii="Times New Roman" w:hAnsi="Times New Roman" w:cs="Times New Roman"/>
          <w:sz w:val="22"/>
          <w:szCs w:val="22"/>
        </w:rPr>
        <w:t>předání a převzetí díla včetně podepsání zápisu o o</w:t>
      </w:r>
      <w:r w:rsidR="00B26C11">
        <w:rPr>
          <w:rFonts w:ascii="Times New Roman" w:hAnsi="Times New Roman" w:cs="Times New Roman"/>
          <w:sz w:val="22"/>
          <w:szCs w:val="22"/>
        </w:rPr>
        <w:t xml:space="preserve">dstranění všech případných vad </w:t>
      </w:r>
      <w:r w:rsidRPr="00D0742F">
        <w:rPr>
          <w:rFonts w:ascii="Times New Roman" w:hAnsi="Times New Roman" w:cs="Times New Roman"/>
          <w:sz w:val="22"/>
          <w:szCs w:val="22"/>
        </w:rPr>
        <w:t>a předání v</w:t>
      </w:r>
      <w:r>
        <w:rPr>
          <w:rFonts w:ascii="Times New Roman" w:hAnsi="Times New Roman" w:cs="Times New Roman"/>
          <w:sz w:val="22"/>
          <w:szCs w:val="22"/>
        </w:rPr>
        <w:t xml:space="preserve">šech </w:t>
      </w:r>
      <w:r w:rsidRPr="00D0742F">
        <w:rPr>
          <w:rFonts w:ascii="Times New Roman" w:hAnsi="Times New Roman" w:cs="Times New Roman"/>
          <w:sz w:val="22"/>
          <w:szCs w:val="22"/>
        </w:rPr>
        <w:t>dokladů uvedených v odst. 5.2 smlouvy.</w:t>
      </w:r>
    </w:p>
    <w:p w:rsidR="003C64A7"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5.5 Objednatel má právo převzít i dílo, které vykazuje drobné vady, ale</w:t>
      </w:r>
      <w:r>
        <w:rPr>
          <w:rFonts w:ascii="Times New Roman" w:hAnsi="Times New Roman" w:cs="Times New Roman"/>
          <w:sz w:val="22"/>
          <w:szCs w:val="22"/>
        </w:rPr>
        <w:t xml:space="preserve"> které nebrání užívání díla. V </w:t>
      </w:r>
      <w:r w:rsidRPr="00D0742F">
        <w:rPr>
          <w:rFonts w:ascii="Times New Roman" w:hAnsi="Times New Roman" w:cs="Times New Roman"/>
          <w:sz w:val="22"/>
          <w:szCs w:val="22"/>
        </w:rPr>
        <w:t>tom případě je</w:t>
      </w:r>
      <w:r w:rsidR="005E05D6" w:rsidRPr="005E05D6">
        <w:rPr>
          <w:rFonts w:ascii="Times New Roman" w:hAnsi="Times New Roman" w:cs="Times New Roman"/>
          <w:sz w:val="22"/>
          <w:szCs w:val="22"/>
        </w:rPr>
        <w:t xml:space="preserve"> </w:t>
      </w:r>
      <w:r w:rsidR="005E05D6">
        <w:rPr>
          <w:rFonts w:ascii="Times New Roman" w:hAnsi="Times New Roman" w:cs="Times New Roman"/>
          <w:sz w:val="22"/>
          <w:szCs w:val="22"/>
        </w:rPr>
        <w:t>zhotovitel</w:t>
      </w:r>
      <w:r w:rsidRPr="00D0742F">
        <w:rPr>
          <w:rFonts w:ascii="Times New Roman" w:hAnsi="Times New Roman" w:cs="Times New Roman"/>
          <w:sz w:val="22"/>
          <w:szCs w:val="22"/>
        </w:rPr>
        <w:t xml:space="preserve"> povinen odstranit tyto vady a nedodělky v termínu uvedeném v zápise o předání a převzetí. Pokud </w:t>
      </w:r>
      <w:r w:rsidR="005E05D6">
        <w:rPr>
          <w:rFonts w:ascii="Times New Roman" w:hAnsi="Times New Roman" w:cs="Times New Roman"/>
          <w:sz w:val="22"/>
          <w:szCs w:val="22"/>
        </w:rPr>
        <w:t>zhotovitel</w:t>
      </w:r>
      <w:r w:rsidR="005E05D6" w:rsidRPr="00D0742F">
        <w:rPr>
          <w:rFonts w:ascii="Times New Roman" w:hAnsi="Times New Roman" w:cs="Times New Roman"/>
          <w:sz w:val="22"/>
          <w:szCs w:val="22"/>
        </w:rPr>
        <w:t xml:space="preserve"> </w:t>
      </w:r>
      <w:r w:rsidRPr="00D0742F">
        <w:rPr>
          <w:rFonts w:ascii="Times New Roman" w:hAnsi="Times New Roman" w:cs="Times New Roman"/>
          <w:sz w:val="22"/>
          <w:szCs w:val="22"/>
        </w:rPr>
        <w:t>neodstran</w:t>
      </w:r>
      <w:r w:rsidR="005E05D6">
        <w:rPr>
          <w:rFonts w:ascii="Times New Roman" w:hAnsi="Times New Roman" w:cs="Times New Roman"/>
          <w:sz w:val="22"/>
          <w:szCs w:val="22"/>
        </w:rPr>
        <w:t>í</w:t>
      </w:r>
      <w:r w:rsidRPr="00D0742F">
        <w:rPr>
          <w:rFonts w:ascii="Times New Roman" w:hAnsi="Times New Roman" w:cs="Times New Roman"/>
          <w:sz w:val="22"/>
          <w:szCs w:val="22"/>
        </w:rPr>
        <w:t xml:space="preserve"> ve</w:t>
      </w:r>
      <w:r>
        <w:rPr>
          <w:rFonts w:ascii="Times New Roman" w:hAnsi="Times New Roman" w:cs="Times New Roman"/>
          <w:sz w:val="22"/>
          <w:szCs w:val="22"/>
        </w:rPr>
        <w:t xml:space="preserve">škeré vady a </w:t>
      </w:r>
      <w:r w:rsidRPr="00D0742F">
        <w:rPr>
          <w:rFonts w:ascii="Times New Roman" w:hAnsi="Times New Roman" w:cs="Times New Roman"/>
          <w:sz w:val="22"/>
          <w:szCs w:val="22"/>
        </w:rPr>
        <w:t xml:space="preserve">nedodělky v dohodnutém termínu, je povinen zaplatit objednateli smluvní pokutu </w:t>
      </w:r>
      <w:r>
        <w:rPr>
          <w:rFonts w:ascii="Times New Roman" w:hAnsi="Times New Roman" w:cs="Times New Roman"/>
          <w:sz w:val="22"/>
          <w:szCs w:val="22"/>
        </w:rPr>
        <w:t xml:space="preserve">2 </w:t>
      </w:r>
      <w:r w:rsidRPr="00D0742F">
        <w:rPr>
          <w:rFonts w:ascii="Times New Roman" w:hAnsi="Times New Roman" w:cs="Times New Roman"/>
          <w:sz w:val="22"/>
          <w:szCs w:val="22"/>
        </w:rPr>
        <w:t>000,- Kč za každou vadu nebo nedodělek a den prodlení. Objednatel není povinen převzít dílo vykazující vady nebo nedodělky.</w:t>
      </w:r>
    </w:p>
    <w:p w:rsidR="003267C3" w:rsidRPr="00FF4FBA" w:rsidRDefault="003267C3" w:rsidP="00FF4FBA">
      <w:pPr>
        <w:numPr>
          <w:ilvl w:val="1"/>
          <w:numId w:val="0"/>
        </w:numPr>
        <w:tabs>
          <w:tab w:val="num" w:pos="360"/>
        </w:tabs>
        <w:spacing w:after="60"/>
        <w:ind w:left="357" w:hanging="357"/>
        <w:jc w:val="both"/>
        <w:rPr>
          <w:rFonts w:ascii="Times New Roman" w:hAnsi="Times New Roman" w:cs="Times New Roman"/>
          <w:sz w:val="22"/>
          <w:szCs w:val="22"/>
        </w:rPr>
      </w:pPr>
      <w:r w:rsidRPr="00FF4FBA">
        <w:rPr>
          <w:rFonts w:ascii="Times New Roman" w:hAnsi="Times New Roman" w:cs="Times New Roman"/>
          <w:sz w:val="22"/>
          <w:szCs w:val="22"/>
        </w:rPr>
        <w:t>5.6 Vadou se pro účely této smlouvy rozumí odchylka v kvalitě, rozsahu nebo parametrech díla či jeho části stanovené touto smlouvou a obecně závaznými předpisy.</w:t>
      </w:r>
    </w:p>
    <w:p w:rsidR="003267C3" w:rsidRPr="00BB2B59" w:rsidRDefault="003267C3" w:rsidP="00BB2B59">
      <w:pPr>
        <w:numPr>
          <w:ilvl w:val="1"/>
          <w:numId w:val="0"/>
        </w:numPr>
        <w:tabs>
          <w:tab w:val="num" w:pos="360"/>
        </w:tabs>
        <w:spacing w:after="60"/>
        <w:ind w:left="357" w:hanging="357"/>
        <w:jc w:val="both"/>
        <w:rPr>
          <w:rFonts w:ascii="Times New Roman" w:hAnsi="Times New Roman" w:cs="Times New Roman"/>
          <w:sz w:val="22"/>
          <w:szCs w:val="22"/>
        </w:rPr>
      </w:pPr>
      <w:r w:rsidRPr="00BB2B59">
        <w:rPr>
          <w:rFonts w:ascii="Times New Roman" w:hAnsi="Times New Roman" w:cs="Times New Roman"/>
          <w:sz w:val="22"/>
          <w:szCs w:val="22"/>
        </w:rPr>
        <w:t>5.7 Nedodělkem se rozumí nedokončená práce oproti zadání.</w:t>
      </w:r>
    </w:p>
    <w:p w:rsidR="00BB2B59" w:rsidRPr="00BB2B59" w:rsidRDefault="00BB2B59" w:rsidP="00BB2B59">
      <w:pPr>
        <w:numPr>
          <w:ilvl w:val="1"/>
          <w:numId w:val="0"/>
        </w:numPr>
        <w:tabs>
          <w:tab w:val="num" w:pos="360"/>
        </w:tabs>
        <w:spacing w:after="60"/>
        <w:ind w:left="357" w:hanging="357"/>
        <w:jc w:val="both"/>
        <w:rPr>
          <w:rFonts w:ascii="Times New Roman" w:hAnsi="Times New Roman" w:cs="Times New Roman"/>
          <w:sz w:val="22"/>
          <w:szCs w:val="22"/>
        </w:rPr>
      </w:pPr>
      <w:r w:rsidRPr="00BB2B59">
        <w:rPr>
          <w:rFonts w:ascii="Times New Roman" w:hAnsi="Times New Roman" w:cs="Times New Roman"/>
          <w:sz w:val="22"/>
          <w:szCs w:val="22"/>
        </w:rPr>
        <w:t xml:space="preserve">5.8 </w:t>
      </w:r>
      <w:r w:rsidRPr="00BB2B59">
        <w:rPr>
          <w:rFonts w:ascii="Times New Roman" w:hAnsi="Times New Roman" w:cs="Times New Roman"/>
          <w:b/>
          <w:sz w:val="22"/>
          <w:szCs w:val="22"/>
        </w:rPr>
        <w:t>V případě, že zhotovitel nedodrží termín předání díla uvedený v článku 2 této smlouvy a objednateli tím způsobí škodu</w:t>
      </w:r>
      <w:r>
        <w:rPr>
          <w:rFonts w:ascii="Times New Roman" w:hAnsi="Times New Roman" w:cs="Times New Roman"/>
          <w:b/>
          <w:sz w:val="22"/>
          <w:szCs w:val="22"/>
        </w:rPr>
        <w:t xml:space="preserve"> </w:t>
      </w:r>
      <w:r w:rsidRPr="00BB2B59">
        <w:rPr>
          <w:rFonts w:ascii="Times New Roman" w:hAnsi="Times New Roman" w:cs="Times New Roman"/>
          <w:sz w:val="22"/>
          <w:szCs w:val="22"/>
        </w:rPr>
        <w:t>(např. odvod části či celé dotace na realizaci projektu „Podpora přírodovědného a technického vzdělávání v Královéhradeckém kraji, reg. č. CZ.1.07/1.1.00/44.0001“</w:t>
      </w:r>
      <w:r>
        <w:rPr>
          <w:rFonts w:ascii="Times New Roman" w:hAnsi="Times New Roman" w:cs="Times New Roman"/>
          <w:sz w:val="22"/>
          <w:szCs w:val="22"/>
        </w:rPr>
        <w:t>, atp.</w:t>
      </w:r>
      <w:r w:rsidRPr="00BB2B59">
        <w:rPr>
          <w:rFonts w:ascii="Times New Roman" w:hAnsi="Times New Roman" w:cs="Times New Roman"/>
          <w:sz w:val="22"/>
          <w:szCs w:val="22"/>
        </w:rPr>
        <w:t>)</w:t>
      </w:r>
      <w:r w:rsidRPr="00BB2B59">
        <w:rPr>
          <w:rFonts w:ascii="Times New Roman" w:hAnsi="Times New Roman" w:cs="Times New Roman"/>
          <w:b/>
          <w:sz w:val="22"/>
          <w:szCs w:val="22"/>
        </w:rPr>
        <w:t>, je povinen ji objednateli uhradit v plné výši.</w:t>
      </w:r>
      <w:r>
        <w:rPr>
          <w:rFonts w:ascii="Times New Roman" w:hAnsi="Times New Roman" w:cs="Times New Roman"/>
          <w:sz w:val="22"/>
          <w:szCs w:val="22"/>
        </w:rPr>
        <w:t xml:space="preserve"> Tím není dotčeno právo objednatele na uplatnění výše uvedené smluvní pokuty.</w:t>
      </w:r>
    </w:p>
    <w:p w:rsidR="000519CC" w:rsidRDefault="000519CC" w:rsidP="00DD3AE7">
      <w:pPr>
        <w:keepNext/>
        <w:spacing w:before="120" w:after="120"/>
        <w:jc w:val="center"/>
        <w:rPr>
          <w:rFonts w:ascii="Times New Roman" w:hAnsi="Times New Roman" w:cs="Times New Roman"/>
          <w:b/>
          <w:bCs/>
          <w:sz w:val="24"/>
          <w:szCs w:val="24"/>
        </w:rPr>
      </w:pPr>
    </w:p>
    <w:p w:rsidR="003C64A7" w:rsidRPr="002C40F3" w:rsidRDefault="003C64A7" w:rsidP="00DD3AE7">
      <w:pPr>
        <w:keepNext/>
        <w:spacing w:before="120"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6 – PŘECHOD VLASTNICKÉHO PRÁVA A NEBEZPEČÍ ŠKODY NA DÍLE</w:t>
      </w:r>
    </w:p>
    <w:p w:rsidR="003C64A7" w:rsidRPr="00D0742F" w:rsidRDefault="003C64A7" w:rsidP="00801EDA">
      <w:pPr>
        <w:numPr>
          <w:ilvl w:val="1"/>
          <w:numId w:val="0"/>
        </w:numPr>
        <w:tabs>
          <w:tab w:val="num" w:pos="360"/>
        </w:tabs>
        <w:ind w:left="360" w:hanging="360"/>
        <w:jc w:val="both"/>
        <w:rPr>
          <w:rFonts w:ascii="Times New Roman" w:hAnsi="Times New Roman" w:cs="Times New Roman"/>
          <w:sz w:val="22"/>
          <w:szCs w:val="22"/>
        </w:rPr>
      </w:pPr>
      <w:r w:rsidRPr="00D0742F">
        <w:rPr>
          <w:rFonts w:ascii="Times New Roman" w:hAnsi="Times New Roman" w:cs="Times New Roman"/>
          <w:sz w:val="22"/>
          <w:szCs w:val="22"/>
        </w:rPr>
        <w:t>6.1 Přechod vlastnického práva k dílu z</w:t>
      </w:r>
      <w:r w:rsidR="00E357B1">
        <w:rPr>
          <w:rFonts w:ascii="Times New Roman" w:hAnsi="Times New Roman" w:cs="Times New Roman"/>
          <w:sz w:val="22"/>
          <w:szCs w:val="22"/>
        </w:rPr>
        <w:t>e zhotovitel</w:t>
      </w:r>
      <w:r w:rsidRPr="00D0742F">
        <w:rPr>
          <w:rFonts w:ascii="Times New Roman" w:hAnsi="Times New Roman" w:cs="Times New Roman"/>
          <w:sz w:val="22"/>
          <w:szCs w:val="22"/>
        </w:rPr>
        <w:t>e na objednatele, jakož i přechod vlastnického práva k movitým věcem, které jsou součástí díla, nastává dnem předání a převzetí díla</w:t>
      </w:r>
      <w:r>
        <w:rPr>
          <w:rFonts w:ascii="Times New Roman" w:hAnsi="Times New Roman" w:cs="Times New Roman"/>
          <w:sz w:val="22"/>
          <w:szCs w:val="22"/>
        </w:rPr>
        <w:t xml:space="preserve"> </w:t>
      </w:r>
      <w:r w:rsidRPr="00D0742F">
        <w:rPr>
          <w:rFonts w:ascii="Times New Roman" w:hAnsi="Times New Roman" w:cs="Times New Roman"/>
          <w:sz w:val="22"/>
          <w:szCs w:val="22"/>
        </w:rPr>
        <w:t>dle smlouvy.</w:t>
      </w:r>
    </w:p>
    <w:p w:rsidR="003C64A7" w:rsidRDefault="003C64A7" w:rsidP="00801EDA">
      <w:pPr>
        <w:numPr>
          <w:ilvl w:val="1"/>
          <w:numId w:val="0"/>
        </w:numPr>
        <w:tabs>
          <w:tab w:val="num" w:pos="360"/>
        </w:tabs>
        <w:ind w:left="360" w:hanging="360"/>
        <w:jc w:val="both"/>
        <w:rPr>
          <w:rFonts w:ascii="Times New Roman" w:hAnsi="Times New Roman" w:cs="Times New Roman"/>
          <w:sz w:val="22"/>
          <w:szCs w:val="22"/>
        </w:rPr>
      </w:pPr>
      <w:r>
        <w:rPr>
          <w:rFonts w:ascii="Times New Roman" w:hAnsi="Times New Roman" w:cs="Times New Roman"/>
          <w:sz w:val="22"/>
          <w:szCs w:val="22"/>
        </w:rPr>
        <w:t>6.2</w:t>
      </w:r>
      <w:r>
        <w:rPr>
          <w:rFonts w:ascii="Times New Roman" w:hAnsi="Times New Roman" w:cs="Times New Roman"/>
          <w:sz w:val="22"/>
          <w:szCs w:val="22"/>
        </w:rPr>
        <w:tab/>
      </w:r>
      <w:r w:rsidRPr="00D0742F">
        <w:rPr>
          <w:rFonts w:ascii="Times New Roman" w:hAnsi="Times New Roman" w:cs="Times New Roman"/>
          <w:sz w:val="22"/>
          <w:szCs w:val="22"/>
        </w:rPr>
        <w:t>Přechod nebezpečí škody na díle z</w:t>
      </w:r>
      <w:r w:rsidR="00E357B1">
        <w:rPr>
          <w:rFonts w:ascii="Times New Roman" w:hAnsi="Times New Roman" w:cs="Times New Roman"/>
          <w:sz w:val="22"/>
          <w:szCs w:val="22"/>
        </w:rPr>
        <w:t>e zhotovitel</w:t>
      </w:r>
      <w:r w:rsidRPr="00D0742F">
        <w:rPr>
          <w:rFonts w:ascii="Times New Roman" w:hAnsi="Times New Roman" w:cs="Times New Roman"/>
          <w:sz w:val="22"/>
          <w:szCs w:val="22"/>
        </w:rPr>
        <w:t>e na objednatele nastává dnem předání a převzetí díla dle smlouvy.</w:t>
      </w:r>
    </w:p>
    <w:p w:rsidR="003C64A7" w:rsidRPr="002C40F3" w:rsidRDefault="003C64A7" w:rsidP="00DD3AE7">
      <w:pPr>
        <w:keepNext/>
        <w:spacing w:before="120" w:after="120"/>
        <w:jc w:val="center"/>
        <w:rPr>
          <w:rFonts w:ascii="Times New Roman" w:hAnsi="Times New Roman" w:cs="Times New Roman"/>
          <w:b/>
          <w:bCs/>
          <w:sz w:val="24"/>
          <w:szCs w:val="24"/>
        </w:rPr>
      </w:pPr>
      <w:r w:rsidRPr="002C40F3">
        <w:rPr>
          <w:rFonts w:ascii="Times New Roman" w:hAnsi="Times New Roman" w:cs="Times New Roman"/>
          <w:b/>
          <w:bCs/>
          <w:sz w:val="24"/>
          <w:szCs w:val="24"/>
        </w:rPr>
        <w:lastRenderedPageBreak/>
        <w:t>Článek 7 – ZÁRUČNÍ PODMÍNKY</w:t>
      </w:r>
    </w:p>
    <w:p w:rsidR="001E54F3"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7.1 </w:t>
      </w:r>
      <w:r w:rsidR="00E357B1">
        <w:rPr>
          <w:rFonts w:ascii="Times New Roman" w:hAnsi="Times New Roman" w:cs="Times New Roman"/>
          <w:sz w:val="22"/>
          <w:szCs w:val="22"/>
        </w:rPr>
        <w:t>Zhotovitel</w:t>
      </w:r>
      <w:r w:rsidR="00E357B1" w:rsidRPr="00D0742F">
        <w:rPr>
          <w:rFonts w:ascii="Times New Roman" w:hAnsi="Times New Roman" w:cs="Times New Roman"/>
          <w:sz w:val="22"/>
          <w:szCs w:val="22"/>
        </w:rPr>
        <w:t xml:space="preserve"> </w:t>
      </w:r>
      <w:r w:rsidRPr="00D0742F">
        <w:rPr>
          <w:rFonts w:ascii="Times New Roman" w:hAnsi="Times New Roman" w:cs="Times New Roman"/>
          <w:sz w:val="22"/>
          <w:szCs w:val="22"/>
        </w:rPr>
        <w:t xml:space="preserve">poskytuje </w:t>
      </w:r>
      <w:r>
        <w:rPr>
          <w:rFonts w:ascii="Times New Roman" w:hAnsi="Times New Roman" w:cs="Times New Roman"/>
          <w:sz w:val="22"/>
          <w:szCs w:val="22"/>
        </w:rPr>
        <w:t>záruku na provedení celého díla včetně všech dodaných zařízení a jejich součástí v </w:t>
      </w:r>
      <w:r w:rsidRPr="000618C4">
        <w:rPr>
          <w:rFonts w:ascii="Times New Roman" w:hAnsi="Times New Roman" w:cs="Times New Roman"/>
          <w:sz w:val="22"/>
          <w:szCs w:val="22"/>
        </w:rPr>
        <w:t xml:space="preserve">délce </w:t>
      </w:r>
      <w:r w:rsidR="00426C64">
        <w:rPr>
          <w:rFonts w:ascii="Times New Roman" w:hAnsi="Times New Roman" w:cs="Times New Roman"/>
          <w:sz w:val="22"/>
          <w:szCs w:val="22"/>
        </w:rPr>
        <w:t>60</w:t>
      </w:r>
      <w:r w:rsidRPr="000618C4">
        <w:rPr>
          <w:rFonts w:ascii="Times New Roman" w:hAnsi="Times New Roman" w:cs="Times New Roman"/>
          <w:sz w:val="22"/>
          <w:szCs w:val="22"/>
        </w:rPr>
        <w:t xml:space="preserve"> měsíců</w:t>
      </w:r>
      <w:r>
        <w:rPr>
          <w:rFonts w:ascii="Times New Roman" w:hAnsi="Times New Roman" w:cs="Times New Roman"/>
          <w:sz w:val="22"/>
          <w:szCs w:val="22"/>
        </w:rPr>
        <w:t xml:space="preserve"> od data protokolárn</w:t>
      </w:r>
      <w:r w:rsidR="00443A74">
        <w:rPr>
          <w:rFonts w:ascii="Times New Roman" w:hAnsi="Times New Roman" w:cs="Times New Roman"/>
          <w:sz w:val="22"/>
          <w:szCs w:val="22"/>
        </w:rPr>
        <w:t xml:space="preserve">ího převzetí díla objednatelem, pokud jsou </w:t>
      </w:r>
      <w:r w:rsidR="00676644">
        <w:rPr>
          <w:rFonts w:ascii="Times New Roman" w:hAnsi="Times New Roman" w:cs="Times New Roman"/>
          <w:sz w:val="22"/>
          <w:szCs w:val="22"/>
        </w:rPr>
        <w:t xml:space="preserve">výrobci zařízení či zboží stanoveny </w:t>
      </w:r>
      <w:r w:rsidR="00426C64">
        <w:rPr>
          <w:rFonts w:ascii="Times New Roman" w:hAnsi="Times New Roman" w:cs="Times New Roman"/>
          <w:sz w:val="22"/>
          <w:szCs w:val="22"/>
        </w:rPr>
        <w:t>delší</w:t>
      </w:r>
      <w:r w:rsidR="00676644">
        <w:rPr>
          <w:rFonts w:ascii="Times New Roman" w:hAnsi="Times New Roman" w:cs="Times New Roman"/>
          <w:sz w:val="22"/>
          <w:szCs w:val="22"/>
        </w:rPr>
        <w:t xml:space="preserve"> záruční lhůty, platí tyto lhůty stanovené výrobcem zařízení.</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7.2 Objednatel je povinen vady písemně reklamovat u </w:t>
      </w:r>
      <w:r w:rsidR="00E357B1">
        <w:rPr>
          <w:rFonts w:ascii="Times New Roman" w:hAnsi="Times New Roman" w:cs="Times New Roman"/>
          <w:sz w:val="22"/>
          <w:szCs w:val="22"/>
        </w:rPr>
        <w:t>zhotovitel</w:t>
      </w:r>
      <w:r w:rsidRPr="00D0742F">
        <w:rPr>
          <w:rFonts w:ascii="Times New Roman" w:hAnsi="Times New Roman" w:cs="Times New Roman"/>
          <w:sz w:val="22"/>
          <w:szCs w:val="22"/>
        </w:rPr>
        <w:t>e bez zbytečného odkladu po jejich zjištění. V reklamaci musí být vady popsány a uvedeno, jak se projevují. Dále v reklamaci může objednatel uvést své požadavky, jakým způsobem požaduje vadu odstranit nebo zda požaduje slevu z ceny díla.</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7.3 V případě, že objednatel uplatní nárok na odstranění vady, </w:t>
      </w:r>
      <w:r w:rsidR="00E357B1">
        <w:rPr>
          <w:rFonts w:ascii="Times New Roman" w:hAnsi="Times New Roman" w:cs="Times New Roman"/>
          <w:sz w:val="22"/>
          <w:szCs w:val="22"/>
        </w:rPr>
        <w:t>zhotovitel</w:t>
      </w:r>
      <w:r w:rsidR="00E357B1" w:rsidRPr="00D0742F">
        <w:rPr>
          <w:rFonts w:ascii="Times New Roman" w:hAnsi="Times New Roman" w:cs="Times New Roman"/>
          <w:sz w:val="22"/>
          <w:szCs w:val="22"/>
        </w:rPr>
        <w:t xml:space="preserve"> </w:t>
      </w:r>
      <w:r w:rsidRPr="00D0742F">
        <w:rPr>
          <w:rFonts w:ascii="Times New Roman" w:hAnsi="Times New Roman" w:cs="Times New Roman"/>
          <w:sz w:val="22"/>
          <w:szCs w:val="22"/>
        </w:rPr>
        <w:t>nastoupí k odstranění reklamované vady</w:t>
      </w:r>
      <w:r>
        <w:rPr>
          <w:rFonts w:ascii="Times New Roman" w:hAnsi="Times New Roman" w:cs="Times New Roman"/>
          <w:sz w:val="22"/>
          <w:szCs w:val="22"/>
        </w:rPr>
        <w:t xml:space="preserve"> bránící řádnému užívání díla bezodkladně, nejpozději však do </w:t>
      </w:r>
      <w:r w:rsidR="00676644">
        <w:rPr>
          <w:rFonts w:ascii="Times New Roman" w:hAnsi="Times New Roman" w:cs="Times New Roman"/>
          <w:sz w:val="22"/>
          <w:szCs w:val="22"/>
        </w:rPr>
        <w:t>72</w:t>
      </w:r>
      <w:r>
        <w:rPr>
          <w:rFonts w:ascii="Times New Roman" w:hAnsi="Times New Roman" w:cs="Times New Roman"/>
          <w:sz w:val="22"/>
          <w:szCs w:val="22"/>
        </w:rPr>
        <w:t xml:space="preserve"> hodin po jejich nahlášení při nezapočítávání hodin dnů pracovního klidu a pracovního volna,</w:t>
      </w:r>
      <w:r w:rsidRPr="00D0742F">
        <w:rPr>
          <w:rFonts w:ascii="Times New Roman" w:hAnsi="Times New Roman" w:cs="Times New Roman"/>
          <w:sz w:val="22"/>
          <w:szCs w:val="22"/>
        </w:rPr>
        <w:t xml:space="preserve"> </w:t>
      </w:r>
      <w:r>
        <w:rPr>
          <w:rFonts w:ascii="Times New Roman" w:hAnsi="Times New Roman" w:cs="Times New Roman"/>
          <w:sz w:val="22"/>
          <w:szCs w:val="22"/>
        </w:rPr>
        <w:t>u vad nebránící</w:t>
      </w:r>
      <w:r w:rsidR="00421552">
        <w:rPr>
          <w:rFonts w:ascii="Times New Roman" w:hAnsi="Times New Roman" w:cs="Times New Roman"/>
          <w:sz w:val="22"/>
          <w:szCs w:val="22"/>
        </w:rPr>
        <w:t>ch</w:t>
      </w:r>
      <w:r>
        <w:rPr>
          <w:rFonts w:ascii="Times New Roman" w:hAnsi="Times New Roman" w:cs="Times New Roman"/>
          <w:sz w:val="22"/>
          <w:szCs w:val="22"/>
        </w:rPr>
        <w:t xml:space="preserve"> řádnému užívání díla </w:t>
      </w:r>
      <w:r w:rsidRPr="00D0742F">
        <w:rPr>
          <w:rFonts w:ascii="Times New Roman" w:hAnsi="Times New Roman" w:cs="Times New Roman"/>
          <w:sz w:val="22"/>
          <w:szCs w:val="22"/>
        </w:rPr>
        <w:t xml:space="preserve">do </w:t>
      </w:r>
      <w:r>
        <w:rPr>
          <w:rFonts w:ascii="Times New Roman" w:hAnsi="Times New Roman" w:cs="Times New Roman"/>
          <w:sz w:val="22"/>
          <w:szCs w:val="22"/>
        </w:rPr>
        <w:t>5</w:t>
      </w:r>
      <w:r w:rsidRPr="00D0742F">
        <w:rPr>
          <w:rFonts w:ascii="Times New Roman" w:hAnsi="Times New Roman" w:cs="Times New Roman"/>
          <w:sz w:val="22"/>
          <w:szCs w:val="22"/>
        </w:rPr>
        <w:t xml:space="preserve"> </w:t>
      </w:r>
      <w:r>
        <w:rPr>
          <w:rFonts w:ascii="Times New Roman" w:hAnsi="Times New Roman" w:cs="Times New Roman"/>
          <w:sz w:val="22"/>
          <w:szCs w:val="22"/>
        </w:rPr>
        <w:t>kal</w:t>
      </w:r>
      <w:r w:rsidR="00426C64">
        <w:rPr>
          <w:rFonts w:ascii="Times New Roman" w:hAnsi="Times New Roman" w:cs="Times New Roman"/>
          <w:sz w:val="22"/>
          <w:szCs w:val="22"/>
        </w:rPr>
        <w:t>endářních</w:t>
      </w:r>
      <w:r>
        <w:rPr>
          <w:rFonts w:ascii="Times New Roman" w:hAnsi="Times New Roman" w:cs="Times New Roman"/>
          <w:sz w:val="22"/>
          <w:szCs w:val="22"/>
        </w:rPr>
        <w:t xml:space="preserve"> </w:t>
      </w:r>
      <w:r w:rsidRPr="00D0742F">
        <w:rPr>
          <w:rFonts w:ascii="Times New Roman" w:hAnsi="Times New Roman" w:cs="Times New Roman"/>
          <w:sz w:val="22"/>
          <w:szCs w:val="22"/>
        </w:rPr>
        <w:t xml:space="preserve">dnů po obdržení reklamace, a to i v případě, že reklamaci neuznává. Náklady na odstranění reklamované vady nese </w:t>
      </w:r>
      <w:r w:rsidR="00E357B1">
        <w:rPr>
          <w:rFonts w:ascii="Times New Roman" w:hAnsi="Times New Roman" w:cs="Times New Roman"/>
          <w:sz w:val="22"/>
          <w:szCs w:val="22"/>
        </w:rPr>
        <w:t>zhotovitel</w:t>
      </w:r>
      <w:r w:rsidR="00E357B1" w:rsidRPr="00D0742F">
        <w:rPr>
          <w:rFonts w:ascii="Times New Roman" w:hAnsi="Times New Roman" w:cs="Times New Roman"/>
          <w:sz w:val="22"/>
          <w:szCs w:val="22"/>
        </w:rPr>
        <w:t xml:space="preserve"> </w:t>
      </w:r>
      <w:r w:rsidRPr="00D0742F">
        <w:rPr>
          <w:rFonts w:ascii="Times New Roman" w:hAnsi="Times New Roman" w:cs="Times New Roman"/>
          <w:sz w:val="22"/>
          <w:szCs w:val="22"/>
        </w:rPr>
        <w:t>i ve sporných případech, a to až do rozhodnutí soudu.</w:t>
      </w:r>
    </w:p>
    <w:p w:rsidR="003C64A7"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7.4 Nenastoupí-li </w:t>
      </w:r>
      <w:r w:rsidR="00E357B1">
        <w:rPr>
          <w:rFonts w:ascii="Times New Roman" w:hAnsi="Times New Roman" w:cs="Times New Roman"/>
          <w:sz w:val="22"/>
          <w:szCs w:val="22"/>
        </w:rPr>
        <w:t>zhotovitel</w:t>
      </w:r>
      <w:r w:rsidR="00E357B1" w:rsidRPr="00D0742F">
        <w:rPr>
          <w:rFonts w:ascii="Times New Roman" w:hAnsi="Times New Roman" w:cs="Times New Roman"/>
          <w:sz w:val="22"/>
          <w:szCs w:val="22"/>
        </w:rPr>
        <w:t xml:space="preserve"> </w:t>
      </w:r>
      <w:r w:rsidRPr="00D0742F">
        <w:rPr>
          <w:rFonts w:ascii="Times New Roman" w:hAnsi="Times New Roman" w:cs="Times New Roman"/>
          <w:sz w:val="22"/>
          <w:szCs w:val="22"/>
        </w:rPr>
        <w:t xml:space="preserve">k odstranění oprávněně reklamované vady ani do </w:t>
      </w:r>
      <w:r>
        <w:rPr>
          <w:rFonts w:ascii="Times New Roman" w:hAnsi="Times New Roman" w:cs="Times New Roman"/>
          <w:sz w:val="22"/>
          <w:szCs w:val="22"/>
        </w:rPr>
        <w:t>8 kal</w:t>
      </w:r>
      <w:r w:rsidR="00426C64">
        <w:rPr>
          <w:rFonts w:ascii="Times New Roman" w:hAnsi="Times New Roman" w:cs="Times New Roman"/>
          <w:sz w:val="22"/>
          <w:szCs w:val="22"/>
        </w:rPr>
        <w:t>endářních</w:t>
      </w:r>
      <w:r w:rsidRPr="00D0742F">
        <w:rPr>
          <w:rFonts w:ascii="Times New Roman" w:hAnsi="Times New Roman" w:cs="Times New Roman"/>
          <w:sz w:val="22"/>
          <w:szCs w:val="22"/>
        </w:rPr>
        <w:t xml:space="preserve"> dnů po obdržení reklamace objednatele, je objednatel oprávněn pověřit odstraněním vady jiný odborně způsobilý subjekt. Veškeré takto vzniklé náklady uhradí objednateli </w:t>
      </w:r>
      <w:r w:rsidR="00E357B1">
        <w:rPr>
          <w:rFonts w:ascii="Times New Roman" w:hAnsi="Times New Roman" w:cs="Times New Roman"/>
          <w:sz w:val="22"/>
          <w:szCs w:val="22"/>
        </w:rPr>
        <w:t>zhotovitel.</w:t>
      </w:r>
    </w:p>
    <w:p w:rsidR="003C64A7"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824B09">
        <w:rPr>
          <w:rFonts w:ascii="Times New Roman" w:hAnsi="Times New Roman" w:cs="Times New Roman"/>
          <w:sz w:val="22"/>
          <w:szCs w:val="22"/>
        </w:rPr>
        <w:t xml:space="preserve">7.5. Při nedodržení dohodnutého termínu odstranění uznaných vad </w:t>
      </w:r>
      <w:r w:rsidR="00426C64">
        <w:rPr>
          <w:rFonts w:ascii="Times New Roman" w:hAnsi="Times New Roman" w:cs="Times New Roman"/>
          <w:sz w:val="22"/>
          <w:szCs w:val="22"/>
        </w:rPr>
        <w:t xml:space="preserve">(nebo pokud se strany nedohodnou, při neodstranění vady do 30 dnů od jejího nahlášení) </w:t>
      </w:r>
      <w:r w:rsidRPr="00824B09">
        <w:rPr>
          <w:rFonts w:ascii="Times New Roman" w:hAnsi="Times New Roman" w:cs="Times New Roman"/>
          <w:sz w:val="22"/>
          <w:szCs w:val="22"/>
        </w:rPr>
        <w:t xml:space="preserve">v záruční době vinou na straně </w:t>
      </w:r>
      <w:r w:rsidR="00E357B1">
        <w:rPr>
          <w:rFonts w:ascii="Times New Roman" w:hAnsi="Times New Roman" w:cs="Times New Roman"/>
          <w:sz w:val="22"/>
          <w:szCs w:val="22"/>
        </w:rPr>
        <w:t>zhotovitel</w:t>
      </w:r>
      <w:r w:rsidRPr="00824B09">
        <w:rPr>
          <w:rFonts w:ascii="Times New Roman" w:hAnsi="Times New Roman" w:cs="Times New Roman"/>
          <w:sz w:val="22"/>
          <w:szCs w:val="22"/>
        </w:rPr>
        <w:t xml:space="preserve">e je objednatel oprávněn účtovat </w:t>
      </w:r>
      <w:r w:rsidR="00E357B1">
        <w:rPr>
          <w:rFonts w:ascii="Times New Roman" w:hAnsi="Times New Roman" w:cs="Times New Roman"/>
          <w:sz w:val="22"/>
          <w:szCs w:val="22"/>
        </w:rPr>
        <w:t>zhotovitel</w:t>
      </w:r>
      <w:r w:rsidRPr="00824B09">
        <w:rPr>
          <w:rFonts w:ascii="Times New Roman" w:hAnsi="Times New Roman" w:cs="Times New Roman"/>
          <w:sz w:val="22"/>
          <w:szCs w:val="22"/>
        </w:rPr>
        <w:t xml:space="preserve">i smluvní pokutu u vad bránících užívání </w:t>
      </w:r>
      <w:r>
        <w:rPr>
          <w:rFonts w:ascii="Times New Roman" w:hAnsi="Times New Roman" w:cs="Times New Roman"/>
          <w:sz w:val="22"/>
          <w:szCs w:val="22"/>
        </w:rPr>
        <w:t>2 </w:t>
      </w:r>
      <w:r w:rsidRPr="00824B09">
        <w:rPr>
          <w:rFonts w:ascii="Times New Roman" w:hAnsi="Times New Roman" w:cs="Times New Roman"/>
          <w:sz w:val="22"/>
          <w:szCs w:val="22"/>
        </w:rPr>
        <w:t>000,- Kč a u</w:t>
      </w:r>
      <w:r>
        <w:rPr>
          <w:rFonts w:ascii="Times New Roman" w:hAnsi="Times New Roman" w:cs="Times New Roman"/>
          <w:sz w:val="22"/>
          <w:szCs w:val="22"/>
        </w:rPr>
        <w:t xml:space="preserve"> vad nebránících užívání díla 1 </w:t>
      </w:r>
      <w:r w:rsidRPr="00824B09">
        <w:rPr>
          <w:rFonts w:ascii="Times New Roman" w:hAnsi="Times New Roman" w:cs="Times New Roman"/>
          <w:sz w:val="22"/>
          <w:szCs w:val="22"/>
        </w:rPr>
        <w:t>000,- Kč, v obou případech za každou jednotlivou vadu a každý i započatý kalendářní den prodlení.</w:t>
      </w:r>
    </w:p>
    <w:p w:rsidR="000519CC" w:rsidRDefault="000519CC" w:rsidP="00DD3AE7">
      <w:pPr>
        <w:keepNext/>
        <w:spacing w:before="240" w:after="120"/>
        <w:jc w:val="center"/>
        <w:rPr>
          <w:rFonts w:ascii="Times New Roman" w:hAnsi="Times New Roman" w:cs="Times New Roman"/>
          <w:b/>
          <w:bCs/>
          <w:sz w:val="24"/>
          <w:szCs w:val="24"/>
        </w:rPr>
      </w:pPr>
    </w:p>
    <w:p w:rsidR="003C64A7" w:rsidRPr="002C40F3" w:rsidRDefault="003C64A7" w:rsidP="00DD3AE7">
      <w:pPr>
        <w:keepNext/>
        <w:spacing w:before="240"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8 – ZMĚNA SMLOUVY</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8.1 Tuto smlouvu lze měnit pouze písemným oboustranně potvrzeným ujednáním výslovně nazvaným Dodatek ke smlouvě.</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8.2 Nastanou-li u některé ze stran skutečnosti bránící řádnému pln</w:t>
      </w:r>
      <w:r>
        <w:rPr>
          <w:rFonts w:ascii="Times New Roman" w:hAnsi="Times New Roman" w:cs="Times New Roman"/>
          <w:sz w:val="22"/>
          <w:szCs w:val="22"/>
        </w:rPr>
        <w:t>ění této smlouvy, je povinna to </w:t>
      </w:r>
      <w:r w:rsidRPr="00D0742F">
        <w:rPr>
          <w:rFonts w:ascii="Times New Roman" w:hAnsi="Times New Roman" w:cs="Times New Roman"/>
          <w:sz w:val="22"/>
          <w:szCs w:val="22"/>
        </w:rPr>
        <w:t>ihned bez zbytečného odkladu oznámit druhé straně a vyvolat jednání osob oprávněných k podpisu smlouvy.</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8.3 Objednatel je oprávněn bez souhlasu </w:t>
      </w:r>
      <w:r w:rsidR="00E357B1">
        <w:rPr>
          <w:rFonts w:ascii="Times New Roman" w:hAnsi="Times New Roman" w:cs="Times New Roman"/>
          <w:sz w:val="22"/>
          <w:szCs w:val="22"/>
        </w:rPr>
        <w:t>zhotovitel</w:t>
      </w:r>
      <w:r w:rsidRPr="00D0742F">
        <w:rPr>
          <w:rFonts w:ascii="Times New Roman" w:hAnsi="Times New Roman" w:cs="Times New Roman"/>
          <w:sz w:val="22"/>
          <w:szCs w:val="22"/>
        </w:rPr>
        <w:t xml:space="preserve">e převést svoje práva a povinnosti z této smlouvy vyplývající na jinou stranu, je však povinen zaručit </w:t>
      </w:r>
      <w:r w:rsidR="00E357B1">
        <w:rPr>
          <w:rFonts w:ascii="Times New Roman" w:hAnsi="Times New Roman" w:cs="Times New Roman"/>
          <w:sz w:val="22"/>
          <w:szCs w:val="22"/>
        </w:rPr>
        <w:t>zhotovitel</w:t>
      </w:r>
      <w:r w:rsidRPr="00D0742F">
        <w:rPr>
          <w:rFonts w:ascii="Times New Roman" w:hAnsi="Times New Roman" w:cs="Times New Roman"/>
          <w:sz w:val="22"/>
          <w:szCs w:val="22"/>
        </w:rPr>
        <w:t xml:space="preserve">i plnění strany objednatele. </w:t>
      </w:r>
      <w:r w:rsidR="00E357B1">
        <w:rPr>
          <w:rFonts w:ascii="Times New Roman" w:hAnsi="Times New Roman" w:cs="Times New Roman"/>
          <w:sz w:val="22"/>
          <w:szCs w:val="22"/>
        </w:rPr>
        <w:t>Zhotovitel</w:t>
      </w:r>
      <w:r w:rsidR="00E357B1" w:rsidRPr="00D0742F">
        <w:rPr>
          <w:rFonts w:ascii="Times New Roman" w:hAnsi="Times New Roman" w:cs="Times New Roman"/>
          <w:sz w:val="22"/>
          <w:szCs w:val="22"/>
        </w:rPr>
        <w:t xml:space="preserve"> </w:t>
      </w:r>
      <w:r w:rsidRPr="00D0742F">
        <w:rPr>
          <w:rFonts w:ascii="Times New Roman" w:hAnsi="Times New Roman" w:cs="Times New Roman"/>
          <w:sz w:val="22"/>
          <w:szCs w:val="22"/>
        </w:rPr>
        <w:t>je oprávněn převést svoje práva a povinnosti z této smlouvy vyplývající na jinou stranu pouze s předchozím písemným souhlasem objednatele.</w:t>
      </w:r>
    </w:p>
    <w:p w:rsidR="000519CC" w:rsidRDefault="000519CC" w:rsidP="00DD3AE7">
      <w:pPr>
        <w:keepNext/>
        <w:spacing w:before="240" w:after="120"/>
        <w:jc w:val="center"/>
        <w:rPr>
          <w:rFonts w:ascii="Times New Roman" w:hAnsi="Times New Roman" w:cs="Times New Roman"/>
          <w:b/>
          <w:bCs/>
          <w:sz w:val="24"/>
          <w:szCs w:val="24"/>
        </w:rPr>
      </w:pPr>
    </w:p>
    <w:p w:rsidR="003C64A7" w:rsidRPr="002C40F3" w:rsidRDefault="003C64A7" w:rsidP="00DD3AE7">
      <w:pPr>
        <w:keepNext/>
        <w:spacing w:before="240"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9 – ODSTOUPENÍ OD SMLOUVY</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9.1 Objednatel může odstoupit od smlouvy o dílo v případě podstatného porušení uvedené smlouvy </w:t>
      </w:r>
      <w:r w:rsidR="00E357B1">
        <w:rPr>
          <w:rFonts w:ascii="Times New Roman" w:hAnsi="Times New Roman" w:cs="Times New Roman"/>
          <w:sz w:val="22"/>
          <w:szCs w:val="22"/>
        </w:rPr>
        <w:t>zhotovitel</w:t>
      </w:r>
      <w:r w:rsidRPr="00D0742F">
        <w:rPr>
          <w:rFonts w:ascii="Times New Roman" w:hAnsi="Times New Roman" w:cs="Times New Roman"/>
          <w:sz w:val="22"/>
          <w:szCs w:val="22"/>
        </w:rPr>
        <w:t>em. Za podstatné porušení smlouvy o dílo se považuje zejména</w:t>
      </w:r>
      <w:r w:rsidR="00426C64">
        <w:rPr>
          <w:rFonts w:ascii="Times New Roman" w:hAnsi="Times New Roman" w:cs="Times New Roman"/>
          <w:sz w:val="22"/>
          <w:szCs w:val="22"/>
        </w:rPr>
        <w:t xml:space="preserve"> </w:t>
      </w:r>
      <w:r>
        <w:rPr>
          <w:rFonts w:ascii="Times New Roman" w:hAnsi="Times New Roman" w:cs="Times New Roman"/>
          <w:sz w:val="22"/>
          <w:szCs w:val="22"/>
        </w:rPr>
        <w:tab/>
      </w:r>
      <w:r w:rsidRPr="00D0742F">
        <w:rPr>
          <w:rFonts w:ascii="Times New Roman" w:hAnsi="Times New Roman" w:cs="Times New Roman"/>
          <w:sz w:val="22"/>
          <w:szCs w:val="22"/>
        </w:rPr>
        <w:t>provádění díla v</w:t>
      </w:r>
      <w:r w:rsidR="00426C64">
        <w:rPr>
          <w:rFonts w:ascii="Times New Roman" w:hAnsi="Times New Roman" w:cs="Times New Roman"/>
          <w:sz w:val="22"/>
          <w:szCs w:val="22"/>
        </w:rPr>
        <w:t> </w:t>
      </w:r>
      <w:r w:rsidRPr="00D0742F">
        <w:rPr>
          <w:rFonts w:ascii="Times New Roman" w:hAnsi="Times New Roman" w:cs="Times New Roman"/>
          <w:sz w:val="22"/>
          <w:szCs w:val="22"/>
        </w:rPr>
        <w:t>rozporu s</w:t>
      </w:r>
      <w:r w:rsidR="00C96BEE">
        <w:rPr>
          <w:rFonts w:ascii="Times New Roman" w:hAnsi="Times New Roman" w:cs="Times New Roman"/>
          <w:sz w:val="22"/>
          <w:szCs w:val="22"/>
        </w:rPr>
        <w:t> </w:t>
      </w:r>
      <w:r w:rsidRPr="00D0742F">
        <w:rPr>
          <w:rFonts w:ascii="Times New Roman" w:hAnsi="Times New Roman" w:cs="Times New Roman"/>
          <w:sz w:val="22"/>
          <w:szCs w:val="22"/>
        </w:rPr>
        <w:t>ustanovením(i) smlouvy a/nebo jiných závazných dokumentů či předpisů.</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9.2 Jestliže objednatel hodlá odstoupit od smlouvy podle odst. 9.1 smlouvy, potom to sdělí </w:t>
      </w:r>
      <w:r w:rsidR="00E357B1">
        <w:rPr>
          <w:rFonts w:ascii="Times New Roman" w:hAnsi="Times New Roman" w:cs="Times New Roman"/>
          <w:sz w:val="22"/>
          <w:szCs w:val="22"/>
        </w:rPr>
        <w:t>zhotoviteli</w:t>
      </w:r>
      <w:r w:rsidRPr="00D0742F">
        <w:rPr>
          <w:rFonts w:ascii="Times New Roman" w:hAnsi="Times New Roman" w:cs="Times New Roman"/>
          <w:sz w:val="22"/>
          <w:szCs w:val="22"/>
        </w:rPr>
        <w:t xml:space="preserve"> v písemné formě doporučeným dopisem</w:t>
      </w:r>
      <w:r w:rsidR="001E54F3">
        <w:rPr>
          <w:rFonts w:ascii="Times New Roman" w:hAnsi="Times New Roman" w:cs="Times New Roman"/>
          <w:sz w:val="22"/>
          <w:szCs w:val="22"/>
        </w:rPr>
        <w:t xml:space="preserve"> nebo elektronickými prostředky se zaručeným elektronickým podpisem</w:t>
      </w:r>
      <w:r w:rsidRPr="00D0742F">
        <w:rPr>
          <w:rFonts w:ascii="Times New Roman" w:hAnsi="Times New Roman" w:cs="Times New Roman"/>
          <w:sz w:val="22"/>
          <w:szCs w:val="22"/>
        </w:rPr>
        <w:t>. Toto sdělení (výzva) musí označovat okolnost, pro n</w:t>
      </w:r>
      <w:r w:rsidR="00E357B1">
        <w:rPr>
          <w:rFonts w:ascii="Times New Roman" w:hAnsi="Times New Roman" w:cs="Times New Roman"/>
          <w:sz w:val="22"/>
          <w:szCs w:val="22"/>
        </w:rPr>
        <w:t>i</w:t>
      </w:r>
      <w:r w:rsidRPr="00D0742F">
        <w:rPr>
          <w:rFonts w:ascii="Times New Roman" w:hAnsi="Times New Roman" w:cs="Times New Roman"/>
          <w:sz w:val="22"/>
          <w:szCs w:val="22"/>
        </w:rPr>
        <w:t>ž má objednatel v</w:t>
      </w:r>
      <w:r w:rsidR="00C96BEE">
        <w:rPr>
          <w:rFonts w:ascii="Times New Roman" w:hAnsi="Times New Roman" w:cs="Times New Roman"/>
          <w:sz w:val="22"/>
          <w:szCs w:val="22"/>
        </w:rPr>
        <w:t> </w:t>
      </w:r>
      <w:r w:rsidRPr="00D0742F">
        <w:rPr>
          <w:rFonts w:ascii="Times New Roman" w:hAnsi="Times New Roman" w:cs="Times New Roman"/>
          <w:sz w:val="22"/>
          <w:szCs w:val="22"/>
        </w:rPr>
        <w:t>úmyslu odstoupit od smlouvy.</w:t>
      </w:r>
      <w:r>
        <w:rPr>
          <w:rFonts w:ascii="Times New Roman" w:hAnsi="Times New Roman" w:cs="Times New Roman"/>
          <w:sz w:val="22"/>
          <w:szCs w:val="22"/>
        </w:rPr>
        <w:t xml:space="preserve"> </w:t>
      </w:r>
      <w:r w:rsidRPr="00D0742F">
        <w:rPr>
          <w:rFonts w:ascii="Times New Roman" w:hAnsi="Times New Roman" w:cs="Times New Roman"/>
          <w:sz w:val="22"/>
          <w:szCs w:val="22"/>
        </w:rPr>
        <w:t xml:space="preserve">Sdělení o odstoupení od smlouvy musí dále obsahovat prohlášení, </w:t>
      </w:r>
      <w:r w:rsidRPr="00D0742F">
        <w:rPr>
          <w:rFonts w:ascii="Times New Roman" w:hAnsi="Times New Roman" w:cs="Times New Roman"/>
          <w:sz w:val="22"/>
          <w:szCs w:val="22"/>
        </w:rPr>
        <w:lastRenderedPageBreak/>
        <w:t xml:space="preserve">že objednatel odstoupí od smlouvy, jestliže </w:t>
      </w:r>
      <w:r w:rsidR="00E357B1">
        <w:rPr>
          <w:rFonts w:ascii="Times New Roman" w:hAnsi="Times New Roman" w:cs="Times New Roman"/>
          <w:sz w:val="22"/>
          <w:szCs w:val="22"/>
        </w:rPr>
        <w:t>zhotovitel</w:t>
      </w:r>
      <w:r w:rsidR="00E357B1" w:rsidRPr="00D0742F">
        <w:rPr>
          <w:rFonts w:ascii="Times New Roman" w:hAnsi="Times New Roman" w:cs="Times New Roman"/>
          <w:sz w:val="22"/>
          <w:szCs w:val="22"/>
        </w:rPr>
        <w:t xml:space="preserve"> </w:t>
      </w:r>
      <w:r w:rsidRPr="00D0742F">
        <w:rPr>
          <w:rFonts w:ascii="Times New Roman" w:hAnsi="Times New Roman" w:cs="Times New Roman"/>
          <w:sz w:val="22"/>
          <w:szCs w:val="22"/>
        </w:rPr>
        <w:t>tuto okolnost neodstraní v přiměřené lhůtě, která bude ve sdělení (výzvě) také uvedena.</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9.3 Objednatel je oprávněn odstoupit od smlouvy i v případě, že </w:t>
      </w:r>
      <w:r w:rsidR="00E357B1">
        <w:rPr>
          <w:rFonts w:ascii="Times New Roman" w:hAnsi="Times New Roman" w:cs="Times New Roman"/>
          <w:sz w:val="22"/>
          <w:szCs w:val="22"/>
        </w:rPr>
        <w:t>zhotovitel</w:t>
      </w:r>
      <w:r w:rsidR="00E357B1" w:rsidRPr="00D0742F">
        <w:rPr>
          <w:rFonts w:ascii="Times New Roman" w:hAnsi="Times New Roman" w:cs="Times New Roman"/>
          <w:sz w:val="22"/>
          <w:szCs w:val="22"/>
        </w:rPr>
        <w:t xml:space="preserve"> </w:t>
      </w:r>
      <w:r w:rsidRPr="00D0742F">
        <w:rPr>
          <w:rFonts w:ascii="Times New Roman" w:hAnsi="Times New Roman" w:cs="Times New Roman"/>
          <w:sz w:val="22"/>
          <w:szCs w:val="22"/>
        </w:rPr>
        <w:t xml:space="preserve">vstoupí do </w:t>
      </w:r>
      <w:r>
        <w:rPr>
          <w:rFonts w:ascii="Times New Roman" w:hAnsi="Times New Roman" w:cs="Times New Roman"/>
          <w:sz w:val="22"/>
          <w:szCs w:val="22"/>
        </w:rPr>
        <w:t>insolven</w:t>
      </w:r>
      <w:r w:rsidR="00421552">
        <w:rPr>
          <w:rFonts w:ascii="Times New Roman" w:hAnsi="Times New Roman" w:cs="Times New Roman"/>
          <w:sz w:val="22"/>
          <w:szCs w:val="22"/>
        </w:rPr>
        <w:t>č</w:t>
      </w:r>
      <w:r>
        <w:rPr>
          <w:rFonts w:ascii="Times New Roman" w:hAnsi="Times New Roman" w:cs="Times New Roman"/>
          <w:sz w:val="22"/>
          <w:szCs w:val="22"/>
        </w:rPr>
        <w:t>ního řízení</w:t>
      </w:r>
      <w:r w:rsidRPr="00D0742F">
        <w:rPr>
          <w:rFonts w:ascii="Times New Roman" w:hAnsi="Times New Roman" w:cs="Times New Roman"/>
          <w:sz w:val="22"/>
          <w:szCs w:val="22"/>
        </w:rPr>
        <w:t xml:space="preserve"> nebo na jeho majetek bude </w:t>
      </w:r>
      <w:r>
        <w:rPr>
          <w:rFonts w:ascii="Times New Roman" w:hAnsi="Times New Roman" w:cs="Times New Roman"/>
          <w:sz w:val="22"/>
          <w:szCs w:val="22"/>
        </w:rPr>
        <w:t>vyhlášeno insolvenční řízení</w:t>
      </w:r>
      <w:r w:rsidRPr="00D0742F">
        <w:rPr>
          <w:rFonts w:ascii="Times New Roman" w:hAnsi="Times New Roman" w:cs="Times New Roman"/>
          <w:sz w:val="22"/>
          <w:szCs w:val="22"/>
        </w:rPr>
        <w:t xml:space="preserve"> či návrh na </w:t>
      </w:r>
      <w:r>
        <w:rPr>
          <w:rFonts w:ascii="Times New Roman" w:hAnsi="Times New Roman" w:cs="Times New Roman"/>
          <w:sz w:val="22"/>
          <w:szCs w:val="22"/>
        </w:rPr>
        <w:t xml:space="preserve">insolvenční řízení </w:t>
      </w:r>
      <w:r w:rsidRPr="00D0742F">
        <w:rPr>
          <w:rFonts w:ascii="Times New Roman" w:hAnsi="Times New Roman" w:cs="Times New Roman"/>
          <w:sz w:val="22"/>
          <w:szCs w:val="22"/>
        </w:rPr>
        <w:t xml:space="preserve">bude </w:t>
      </w:r>
      <w:r w:rsidR="001E54F3">
        <w:rPr>
          <w:rFonts w:ascii="Times New Roman" w:hAnsi="Times New Roman" w:cs="Times New Roman"/>
          <w:sz w:val="22"/>
          <w:szCs w:val="22"/>
        </w:rPr>
        <w:t xml:space="preserve">zamítnut pro nedostatek majetku či </w:t>
      </w:r>
      <w:r w:rsidR="00E357B1">
        <w:rPr>
          <w:rFonts w:ascii="Times New Roman" w:hAnsi="Times New Roman" w:cs="Times New Roman"/>
          <w:sz w:val="22"/>
          <w:szCs w:val="22"/>
        </w:rPr>
        <w:t xml:space="preserve">zhotovitel </w:t>
      </w:r>
      <w:r w:rsidR="001E54F3">
        <w:rPr>
          <w:rFonts w:ascii="Times New Roman" w:hAnsi="Times New Roman" w:cs="Times New Roman"/>
          <w:sz w:val="22"/>
          <w:szCs w:val="22"/>
        </w:rPr>
        <w:t>jako uchazeč uvedl ve své nabídce ve výběrovém řízení, jež předcházelo uzavření</w:t>
      </w:r>
      <w:r w:rsidR="00C75914">
        <w:rPr>
          <w:rFonts w:ascii="Times New Roman" w:hAnsi="Times New Roman" w:cs="Times New Roman"/>
          <w:sz w:val="22"/>
          <w:szCs w:val="22"/>
        </w:rPr>
        <w:t xml:space="preserve"> této smlouvy, nepravdivé údaje mající vli</w:t>
      </w:r>
      <w:r w:rsidR="00A368A5">
        <w:rPr>
          <w:rFonts w:ascii="Times New Roman" w:hAnsi="Times New Roman" w:cs="Times New Roman"/>
          <w:sz w:val="22"/>
          <w:szCs w:val="22"/>
        </w:rPr>
        <w:t>v na výběr nejvhodnější nabídky či uchazeč byl zapsán do rejstříku osob se zákazem plnění veřejných zakázek.</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9.4 V případě odstoupení od smlouvy má objednatel v každém případě nárok na náhradu prokázaných nákladů, které vzniknou v souvislosti s náhradním řešením, zejm.:</w:t>
      </w:r>
    </w:p>
    <w:p w:rsidR="003C64A7" w:rsidRDefault="003C64A7" w:rsidP="00C96BEE">
      <w:pPr>
        <w:numPr>
          <w:ilvl w:val="0"/>
          <w:numId w:val="30"/>
        </w:numPr>
        <w:jc w:val="both"/>
        <w:rPr>
          <w:rFonts w:ascii="Times New Roman" w:hAnsi="Times New Roman" w:cs="Times New Roman"/>
          <w:sz w:val="22"/>
          <w:szCs w:val="22"/>
        </w:rPr>
      </w:pPr>
      <w:r w:rsidRPr="00D0742F">
        <w:rPr>
          <w:rFonts w:ascii="Times New Roman" w:hAnsi="Times New Roman" w:cs="Times New Roman"/>
          <w:sz w:val="22"/>
          <w:szCs w:val="22"/>
        </w:rPr>
        <w:t>nákladů, které vzniknou v souvislosti s reorganizací smlouvy,</w:t>
      </w:r>
    </w:p>
    <w:p w:rsidR="00C96BEE" w:rsidRPr="00D0742F" w:rsidRDefault="00C96BEE" w:rsidP="00C96BEE">
      <w:pPr>
        <w:numPr>
          <w:ilvl w:val="0"/>
          <w:numId w:val="30"/>
        </w:numPr>
        <w:jc w:val="both"/>
        <w:rPr>
          <w:rFonts w:ascii="Times New Roman" w:hAnsi="Times New Roman" w:cs="Times New Roman"/>
          <w:sz w:val="22"/>
          <w:szCs w:val="22"/>
        </w:rPr>
      </w:pPr>
      <w:r>
        <w:rPr>
          <w:rFonts w:ascii="Times New Roman" w:hAnsi="Times New Roman" w:cs="Times New Roman"/>
          <w:sz w:val="22"/>
          <w:szCs w:val="22"/>
        </w:rPr>
        <w:t>nákladů na nové výběrové řízení,</w:t>
      </w:r>
    </w:p>
    <w:p w:rsidR="003C64A7" w:rsidRDefault="003C64A7" w:rsidP="00C96BEE">
      <w:pPr>
        <w:numPr>
          <w:ilvl w:val="0"/>
          <w:numId w:val="30"/>
        </w:numPr>
        <w:jc w:val="both"/>
        <w:rPr>
          <w:rFonts w:ascii="Times New Roman" w:hAnsi="Times New Roman" w:cs="Times New Roman"/>
          <w:sz w:val="22"/>
          <w:szCs w:val="22"/>
        </w:rPr>
      </w:pPr>
      <w:r w:rsidRPr="00D0742F">
        <w:rPr>
          <w:rFonts w:ascii="Times New Roman" w:hAnsi="Times New Roman" w:cs="Times New Roman"/>
          <w:sz w:val="22"/>
          <w:szCs w:val="22"/>
        </w:rPr>
        <w:t>nákladů, které mohou vzniknout v souvislosti s pověřením jiných obchodních společností</w:t>
      </w:r>
      <w:r w:rsidR="00C96BEE">
        <w:rPr>
          <w:rFonts w:ascii="Times New Roman" w:hAnsi="Times New Roman" w:cs="Times New Roman"/>
          <w:sz w:val="22"/>
          <w:szCs w:val="22"/>
        </w:rPr>
        <w:t>,</w:t>
      </w:r>
    </w:p>
    <w:p w:rsidR="00C96BEE" w:rsidRPr="00D0742F" w:rsidRDefault="00C96BEE" w:rsidP="00C96BEE">
      <w:pPr>
        <w:spacing w:before="60" w:after="60"/>
        <w:ind w:left="357"/>
        <w:jc w:val="both"/>
        <w:rPr>
          <w:rFonts w:ascii="Times New Roman" w:hAnsi="Times New Roman" w:cs="Times New Roman"/>
          <w:sz w:val="22"/>
          <w:szCs w:val="22"/>
        </w:rPr>
      </w:pPr>
      <w:r>
        <w:rPr>
          <w:rFonts w:ascii="Times New Roman" w:hAnsi="Times New Roman" w:cs="Times New Roman"/>
          <w:sz w:val="22"/>
          <w:szCs w:val="22"/>
        </w:rPr>
        <w:t xml:space="preserve">a dále na úhradu veškerých objednateli vzniklých škod </w:t>
      </w:r>
      <w:r w:rsidR="00BB2B59" w:rsidRPr="00BB2B59">
        <w:rPr>
          <w:rFonts w:ascii="Times New Roman" w:hAnsi="Times New Roman" w:cs="Times New Roman"/>
          <w:sz w:val="22"/>
          <w:szCs w:val="22"/>
        </w:rPr>
        <w:t>(např. odvod</w:t>
      </w:r>
      <w:r w:rsidR="00FC3CBD">
        <w:rPr>
          <w:rFonts w:ascii="Times New Roman" w:hAnsi="Times New Roman" w:cs="Times New Roman"/>
          <w:sz w:val="22"/>
          <w:szCs w:val="22"/>
        </w:rPr>
        <w:t>u</w:t>
      </w:r>
      <w:r w:rsidR="00BB2B59" w:rsidRPr="00BB2B59">
        <w:rPr>
          <w:rFonts w:ascii="Times New Roman" w:hAnsi="Times New Roman" w:cs="Times New Roman"/>
          <w:sz w:val="22"/>
          <w:szCs w:val="22"/>
        </w:rPr>
        <w:t xml:space="preserve"> části či celé dotace na realizaci projektu „Podpora přírodovědného a technického vzdělávání v Královéhradeckém kraji, reg. č. CZ.1.07/1.1.00/44.0001“</w:t>
      </w:r>
      <w:r w:rsidR="00BB2B59">
        <w:rPr>
          <w:rFonts w:ascii="Times New Roman" w:hAnsi="Times New Roman" w:cs="Times New Roman"/>
          <w:sz w:val="22"/>
          <w:szCs w:val="22"/>
        </w:rPr>
        <w:t xml:space="preserve"> </w:t>
      </w:r>
      <w:r>
        <w:rPr>
          <w:rFonts w:ascii="Times New Roman" w:hAnsi="Times New Roman" w:cs="Times New Roman"/>
          <w:sz w:val="22"/>
          <w:szCs w:val="22"/>
        </w:rPr>
        <w:t>atp.).</w:t>
      </w:r>
    </w:p>
    <w:p w:rsidR="002068A4" w:rsidRDefault="003C64A7" w:rsidP="00C96BEE">
      <w:pPr>
        <w:numPr>
          <w:ilvl w:val="1"/>
          <w:numId w:val="0"/>
        </w:numPr>
        <w:tabs>
          <w:tab w:val="num" w:pos="360"/>
        </w:tabs>
        <w:spacing w:before="120"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9.5 V případě odstoupení objednatele od smlouvy je toto účinné doručením písemného oznámení </w:t>
      </w:r>
      <w:r w:rsidR="00E357B1">
        <w:rPr>
          <w:rFonts w:ascii="Times New Roman" w:hAnsi="Times New Roman" w:cs="Times New Roman"/>
          <w:sz w:val="22"/>
          <w:szCs w:val="22"/>
        </w:rPr>
        <w:t>zhotovitel</w:t>
      </w:r>
      <w:r w:rsidRPr="00D0742F">
        <w:rPr>
          <w:rFonts w:ascii="Times New Roman" w:hAnsi="Times New Roman" w:cs="Times New Roman"/>
          <w:sz w:val="22"/>
          <w:szCs w:val="22"/>
        </w:rPr>
        <w:t xml:space="preserve">i. </w:t>
      </w:r>
    </w:p>
    <w:p w:rsidR="000519CC" w:rsidRDefault="000519CC" w:rsidP="00DD3AE7">
      <w:pPr>
        <w:keepNext/>
        <w:spacing w:before="120" w:after="120"/>
        <w:jc w:val="center"/>
        <w:rPr>
          <w:rFonts w:ascii="Times New Roman" w:hAnsi="Times New Roman" w:cs="Times New Roman"/>
          <w:b/>
          <w:bCs/>
          <w:sz w:val="24"/>
          <w:szCs w:val="24"/>
        </w:rPr>
      </w:pPr>
    </w:p>
    <w:p w:rsidR="003C64A7" w:rsidRDefault="003C64A7" w:rsidP="00DD3AE7">
      <w:pPr>
        <w:keepNext/>
        <w:spacing w:before="120" w:after="120"/>
        <w:jc w:val="center"/>
        <w:rPr>
          <w:rFonts w:ascii="Times New Roman" w:hAnsi="Times New Roman" w:cs="Times New Roman"/>
          <w:b/>
          <w:bCs/>
          <w:sz w:val="24"/>
          <w:szCs w:val="24"/>
        </w:rPr>
      </w:pPr>
      <w:r w:rsidRPr="00F31024">
        <w:rPr>
          <w:rFonts w:ascii="Times New Roman" w:hAnsi="Times New Roman" w:cs="Times New Roman"/>
          <w:b/>
          <w:bCs/>
          <w:sz w:val="24"/>
          <w:szCs w:val="24"/>
        </w:rPr>
        <w:t>Článek 10 – OSTATNÍ UJEDNÁNÍ</w:t>
      </w:r>
    </w:p>
    <w:p w:rsidR="003C64A7" w:rsidRDefault="003C64A7" w:rsidP="00F31024">
      <w:pPr>
        <w:numPr>
          <w:ilvl w:val="1"/>
          <w:numId w:val="0"/>
        </w:numPr>
        <w:tabs>
          <w:tab w:val="num" w:pos="360"/>
        </w:tabs>
        <w:spacing w:after="60"/>
        <w:ind w:left="360" w:hanging="360"/>
        <w:jc w:val="both"/>
        <w:rPr>
          <w:rFonts w:ascii="Times New Roman" w:hAnsi="Times New Roman" w:cs="Times New Roman"/>
          <w:sz w:val="22"/>
          <w:szCs w:val="22"/>
        </w:rPr>
      </w:pPr>
      <w:r>
        <w:rPr>
          <w:rFonts w:ascii="Times New Roman" w:hAnsi="Times New Roman" w:cs="Times New Roman"/>
          <w:sz w:val="22"/>
          <w:szCs w:val="22"/>
        </w:rPr>
        <w:t>10.1</w:t>
      </w:r>
      <w:r w:rsidRPr="00417000">
        <w:rPr>
          <w:rFonts w:ascii="Times New Roman" w:hAnsi="Times New Roman" w:cs="Times New Roman"/>
          <w:sz w:val="22"/>
          <w:szCs w:val="22"/>
        </w:rPr>
        <w:t xml:space="preserve"> Bez předchozího písemného souhlasu objednatele nesmí být použity jiné materiály, technologie nebo změny proti </w:t>
      </w:r>
      <w:r>
        <w:rPr>
          <w:rFonts w:ascii="Times New Roman" w:hAnsi="Times New Roman" w:cs="Times New Roman"/>
          <w:sz w:val="22"/>
          <w:szCs w:val="22"/>
        </w:rPr>
        <w:t>Výzvě.</w:t>
      </w:r>
      <w:r w:rsidRPr="00417000">
        <w:rPr>
          <w:rFonts w:ascii="Times New Roman" w:hAnsi="Times New Roman" w:cs="Times New Roman"/>
          <w:sz w:val="22"/>
          <w:szCs w:val="22"/>
        </w:rPr>
        <w:t xml:space="preserve"> Současně se </w:t>
      </w:r>
      <w:r>
        <w:rPr>
          <w:rFonts w:ascii="Times New Roman" w:hAnsi="Times New Roman" w:cs="Times New Roman"/>
          <w:sz w:val="22"/>
          <w:szCs w:val="22"/>
        </w:rPr>
        <w:t xml:space="preserve">zhotovitel </w:t>
      </w:r>
      <w:r w:rsidRPr="00417000">
        <w:rPr>
          <w:rFonts w:ascii="Times New Roman" w:hAnsi="Times New Roman" w:cs="Times New Roman"/>
          <w:sz w:val="22"/>
          <w:szCs w:val="22"/>
        </w:rPr>
        <w:t>zavazuje a ručí za to, že při realizaci díla nepoužije žádný materiál či výrobek, o kterém je v době užití známo, že je škodlivý, či</w:t>
      </w:r>
      <w:r>
        <w:rPr>
          <w:rFonts w:ascii="Times New Roman" w:hAnsi="Times New Roman" w:cs="Times New Roman"/>
          <w:sz w:val="22"/>
          <w:szCs w:val="22"/>
        </w:rPr>
        <w:t xml:space="preserve"> neodpovídá příslušným normám a </w:t>
      </w:r>
      <w:r w:rsidRPr="00417000">
        <w:rPr>
          <w:rFonts w:ascii="Times New Roman" w:hAnsi="Times New Roman" w:cs="Times New Roman"/>
          <w:sz w:val="22"/>
          <w:szCs w:val="22"/>
        </w:rPr>
        <w:t xml:space="preserve">předpisům. Pokud tak </w:t>
      </w:r>
      <w:r>
        <w:rPr>
          <w:rFonts w:ascii="Times New Roman" w:hAnsi="Times New Roman" w:cs="Times New Roman"/>
          <w:sz w:val="22"/>
          <w:szCs w:val="22"/>
        </w:rPr>
        <w:t>zhotovitel</w:t>
      </w:r>
      <w:r w:rsidRPr="00417000">
        <w:rPr>
          <w:rFonts w:ascii="Times New Roman" w:hAnsi="Times New Roman" w:cs="Times New Roman"/>
          <w:sz w:val="22"/>
          <w:szCs w:val="22"/>
        </w:rPr>
        <w:t xml:space="preserve"> učiní, je povinen na písemné vyzvání </w:t>
      </w:r>
      <w:r>
        <w:rPr>
          <w:rFonts w:ascii="Times New Roman" w:hAnsi="Times New Roman" w:cs="Times New Roman"/>
          <w:sz w:val="22"/>
          <w:szCs w:val="22"/>
        </w:rPr>
        <w:t>objednatele</w:t>
      </w:r>
      <w:r w:rsidRPr="00417000">
        <w:rPr>
          <w:rFonts w:ascii="Times New Roman" w:hAnsi="Times New Roman" w:cs="Times New Roman"/>
          <w:sz w:val="22"/>
          <w:szCs w:val="22"/>
        </w:rPr>
        <w:t xml:space="preserve"> provést okamžitě nápravu. Veškeré náklady s tím spojené nese </w:t>
      </w:r>
      <w:r w:rsidR="00E357B1">
        <w:rPr>
          <w:rFonts w:ascii="Times New Roman" w:hAnsi="Times New Roman" w:cs="Times New Roman"/>
          <w:sz w:val="22"/>
          <w:szCs w:val="22"/>
        </w:rPr>
        <w:t>zhotovitel</w:t>
      </w:r>
      <w:r>
        <w:rPr>
          <w:rFonts w:ascii="Times New Roman" w:hAnsi="Times New Roman" w:cs="Times New Roman"/>
          <w:sz w:val="22"/>
          <w:szCs w:val="22"/>
        </w:rPr>
        <w:t>.</w:t>
      </w:r>
    </w:p>
    <w:p w:rsidR="003C64A7" w:rsidRDefault="003C64A7" w:rsidP="00F31024">
      <w:pPr>
        <w:numPr>
          <w:ilvl w:val="1"/>
          <w:numId w:val="0"/>
        </w:numPr>
        <w:tabs>
          <w:tab w:val="num" w:pos="360"/>
        </w:tabs>
        <w:spacing w:after="60"/>
        <w:ind w:left="360" w:hanging="360"/>
        <w:jc w:val="both"/>
        <w:rPr>
          <w:rFonts w:ascii="Times New Roman" w:hAnsi="Times New Roman" w:cs="Times New Roman"/>
          <w:sz w:val="24"/>
          <w:szCs w:val="24"/>
        </w:rPr>
      </w:pPr>
      <w:r>
        <w:rPr>
          <w:rFonts w:ascii="Times New Roman" w:hAnsi="Times New Roman" w:cs="Times New Roman"/>
          <w:sz w:val="22"/>
          <w:szCs w:val="22"/>
        </w:rPr>
        <w:t>10.</w:t>
      </w:r>
      <w:r w:rsidR="005875A7">
        <w:rPr>
          <w:rFonts w:ascii="Times New Roman" w:hAnsi="Times New Roman" w:cs="Times New Roman"/>
          <w:sz w:val="22"/>
          <w:szCs w:val="22"/>
        </w:rPr>
        <w:t>2</w:t>
      </w:r>
      <w:r>
        <w:rPr>
          <w:rFonts w:ascii="Times New Roman" w:hAnsi="Times New Roman" w:cs="Times New Roman"/>
          <w:sz w:val="22"/>
          <w:szCs w:val="22"/>
        </w:rPr>
        <w:t xml:space="preserve"> </w:t>
      </w:r>
      <w:r w:rsidR="00E357B1">
        <w:rPr>
          <w:rFonts w:ascii="Times New Roman" w:hAnsi="Times New Roman" w:cs="Times New Roman"/>
          <w:sz w:val="22"/>
          <w:szCs w:val="22"/>
        </w:rPr>
        <w:t>Zhotovitel</w:t>
      </w:r>
      <w:r w:rsidR="00E357B1" w:rsidRPr="004944F7">
        <w:rPr>
          <w:rFonts w:ascii="Times New Roman" w:hAnsi="Times New Roman" w:cs="Times New Roman"/>
          <w:sz w:val="22"/>
          <w:szCs w:val="22"/>
        </w:rPr>
        <w:t xml:space="preserve"> </w:t>
      </w:r>
      <w:r w:rsidRPr="004944F7">
        <w:rPr>
          <w:rFonts w:ascii="Times New Roman" w:hAnsi="Times New Roman" w:cs="Times New Roman"/>
          <w:sz w:val="22"/>
          <w:szCs w:val="22"/>
        </w:rPr>
        <w:t xml:space="preserve">sám nebo prostřednictvím další osoby garantuje zajištění poskytování i pozáručního servisu na dodaná zařízení a vybavení a to po dobu nejméně 5 let od doby skončení záruční doby vztahující se k dodaným výrobkům. V době poskytování záručního servisu, pakliže to bude za dané situace a případu možné, budou opravy či odstraňování závad zařízení provedeny v místě objednatele a v době s ním smluvené. </w:t>
      </w:r>
    </w:p>
    <w:p w:rsidR="00C36018" w:rsidRDefault="003C64A7" w:rsidP="001C1F4D">
      <w:pPr>
        <w:numPr>
          <w:ilvl w:val="1"/>
          <w:numId w:val="0"/>
        </w:numPr>
        <w:tabs>
          <w:tab w:val="num" w:pos="360"/>
        </w:tabs>
        <w:spacing w:after="60"/>
        <w:ind w:left="360" w:hanging="360"/>
        <w:jc w:val="both"/>
        <w:rPr>
          <w:rFonts w:ascii="Times New Roman" w:hAnsi="Times New Roman" w:cs="Times New Roman"/>
          <w:sz w:val="22"/>
          <w:szCs w:val="22"/>
        </w:rPr>
      </w:pPr>
      <w:r w:rsidRPr="004944F7">
        <w:rPr>
          <w:rFonts w:ascii="Times New Roman" w:hAnsi="Times New Roman" w:cs="Times New Roman"/>
          <w:sz w:val="22"/>
          <w:szCs w:val="22"/>
        </w:rPr>
        <w:t>10.</w:t>
      </w:r>
      <w:r w:rsidR="005875A7">
        <w:rPr>
          <w:rFonts w:ascii="Times New Roman" w:hAnsi="Times New Roman" w:cs="Times New Roman"/>
          <w:sz w:val="22"/>
          <w:szCs w:val="22"/>
        </w:rPr>
        <w:t>3</w:t>
      </w:r>
      <w:r w:rsidRPr="004944F7">
        <w:rPr>
          <w:rFonts w:ascii="Times New Roman" w:hAnsi="Times New Roman" w:cs="Times New Roman"/>
          <w:sz w:val="22"/>
          <w:szCs w:val="22"/>
        </w:rPr>
        <w:t xml:space="preserve"> </w:t>
      </w:r>
      <w:r w:rsidR="001C1F4D" w:rsidRPr="00391417">
        <w:rPr>
          <w:rFonts w:ascii="Times New Roman" w:hAnsi="Times New Roman" w:cs="Times New Roman"/>
          <w:sz w:val="22"/>
          <w:szCs w:val="22"/>
        </w:rPr>
        <w:t xml:space="preserve">Tato zakázka je součástí individuálního projektu ostatního s názvem Podpora přírodovědného a technického vzdělávání v Královéhradeckém kraji, reg. č. CZ.1.07/1.1.00/44.0001, spolufinancovaného Evropským sociálním fondem a státním rozpočtem České republiky prostřednictvím Operačního programu Vzdělávání pro konkurenceschopnost (dále: „projekt“). V tomto projektu vystupuje </w:t>
      </w:r>
      <w:r w:rsidR="00E357B1">
        <w:rPr>
          <w:rFonts w:ascii="Times New Roman" w:hAnsi="Times New Roman" w:cs="Times New Roman"/>
          <w:sz w:val="22"/>
          <w:szCs w:val="22"/>
        </w:rPr>
        <w:t>objednatel</w:t>
      </w:r>
      <w:r w:rsidR="001C1F4D" w:rsidRPr="00391417">
        <w:rPr>
          <w:rFonts w:ascii="Times New Roman" w:hAnsi="Times New Roman" w:cs="Times New Roman"/>
          <w:sz w:val="22"/>
          <w:szCs w:val="22"/>
        </w:rPr>
        <w:t xml:space="preserve"> v roli partnera s finanční spoluúčastí.</w:t>
      </w:r>
    </w:p>
    <w:p w:rsidR="003C64A7" w:rsidRPr="00F31024" w:rsidRDefault="003C64A7" w:rsidP="001F2031">
      <w:pPr>
        <w:numPr>
          <w:ilvl w:val="1"/>
          <w:numId w:val="0"/>
        </w:numPr>
        <w:tabs>
          <w:tab w:val="num" w:pos="360"/>
        </w:tabs>
        <w:spacing w:after="60"/>
        <w:ind w:left="360" w:hanging="360"/>
        <w:jc w:val="both"/>
        <w:rPr>
          <w:rFonts w:ascii="Times New Roman" w:hAnsi="Times New Roman" w:cs="Times New Roman"/>
          <w:sz w:val="22"/>
          <w:szCs w:val="22"/>
        </w:rPr>
      </w:pPr>
      <w:r w:rsidRPr="00F31024">
        <w:rPr>
          <w:rFonts w:ascii="Times New Roman" w:hAnsi="Times New Roman" w:cs="Times New Roman"/>
          <w:sz w:val="22"/>
          <w:szCs w:val="22"/>
        </w:rPr>
        <w:t>10.</w:t>
      </w:r>
      <w:r w:rsidR="005875A7">
        <w:rPr>
          <w:rFonts w:ascii="Times New Roman" w:hAnsi="Times New Roman" w:cs="Times New Roman"/>
          <w:sz w:val="22"/>
          <w:szCs w:val="22"/>
        </w:rPr>
        <w:t>4</w:t>
      </w:r>
      <w:r w:rsidRPr="00F31024">
        <w:rPr>
          <w:rFonts w:ascii="Times New Roman" w:hAnsi="Times New Roman" w:cs="Times New Roman"/>
          <w:sz w:val="22"/>
          <w:szCs w:val="22"/>
        </w:rPr>
        <w:t xml:space="preserve"> </w:t>
      </w:r>
      <w:r w:rsidR="001F2031">
        <w:rPr>
          <w:rFonts w:ascii="Times New Roman" w:hAnsi="Times New Roman" w:cs="Times New Roman"/>
          <w:sz w:val="22"/>
          <w:szCs w:val="22"/>
        </w:rPr>
        <w:t>Zhotovitel</w:t>
      </w:r>
      <w:r w:rsidR="001F2031" w:rsidRPr="00F31024">
        <w:rPr>
          <w:rFonts w:ascii="Times New Roman" w:hAnsi="Times New Roman" w:cs="Times New Roman"/>
          <w:sz w:val="22"/>
          <w:szCs w:val="22"/>
        </w:rPr>
        <w:t xml:space="preserve"> </w:t>
      </w:r>
      <w:r w:rsidRPr="00F31024">
        <w:rPr>
          <w:rFonts w:ascii="Times New Roman" w:hAnsi="Times New Roman" w:cs="Times New Roman"/>
          <w:sz w:val="22"/>
          <w:szCs w:val="22"/>
        </w:rPr>
        <w:t>je povinen dodržet a postupovat dle zákona č.320/2001 Sb.,</w:t>
      </w:r>
      <w:r w:rsidR="00E87020">
        <w:rPr>
          <w:rFonts w:ascii="Times New Roman" w:hAnsi="Times New Roman" w:cs="Times New Roman"/>
          <w:sz w:val="22"/>
          <w:szCs w:val="22"/>
        </w:rPr>
        <w:t xml:space="preserve"> </w:t>
      </w:r>
      <w:r w:rsidRPr="00F31024">
        <w:rPr>
          <w:rFonts w:ascii="Times New Roman" w:hAnsi="Times New Roman" w:cs="Times New Roman"/>
          <w:sz w:val="22"/>
          <w:szCs w:val="22"/>
        </w:rPr>
        <w:t>o finanční kontrole ve</w:t>
      </w:r>
      <w:r>
        <w:rPr>
          <w:rFonts w:ascii="Times New Roman" w:hAnsi="Times New Roman" w:cs="Times New Roman"/>
          <w:sz w:val="22"/>
          <w:szCs w:val="22"/>
        </w:rPr>
        <w:t> </w:t>
      </w:r>
      <w:r w:rsidRPr="00F31024">
        <w:rPr>
          <w:rFonts w:ascii="Times New Roman" w:hAnsi="Times New Roman" w:cs="Times New Roman"/>
          <w:sz w:val="22"/>
          <w:szCs w:val="22"/>
        </w:rPr>
        <w:t>veřejné správě a o změně některých zákonů (zákon o finanční kontrole),</w:t>
      </w:r>
      <w:r w:rsidR="001F2031">
        <w:rPr>
          <w:rFonts w:ascii="Times New Roman" w:hAnsi="Times New Roman" w:cs="Times New Roman"/>
          <w:sz w:val="22"/>
          <w:szCs w:val="22"/>
        </w:rPr>
        <w:t xml:space="preserve"> zejména umožnit všem subjektům oprávněným k výkonu kontroly projektu, z jehož prostředků je dílo hrazeno, provést kontrolu dokladů souvisejících s plněním zakázky, a to po dobu danou právními předpisy ČR k jejich uchování (zákon č. 563/1991 Sb., o účetnictví a zákon č. 235/2004 Sb., o dani z přidané hodnoty).</w:t>
      </w:r>
    </w:p>
    <w:p w:rsidR="003C64A7" w:rsidRPr="00F31024"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5875A7">
        <w:rPr>
          <w:rFonts w:ascii="Times New Roman" w:hAnsi="Times New Roman" w:cs="Times New Roman"/>
          <w:sz w:val="22"/>
          <w:szCs w:val="22"/>
        </w:rPr>
        <w:t>5</w:t>
      </w:r>
      <w:r w:rsidRPr="00F31024">
        <w:rPr>
          <w:rFonts w:ascii="Times New Roman" w:hAnsi="Times New Roman" w:cs="Times New Roman"/>
          <w:sz w:val="22"/>
          <w:szCs w:val="22"/>
        </w:rPr>
        <w:t xml:space="preserve"> </w:t>
      </w:r>
      <w:r w:rsidR="001F2031">
        <w:rPr>
          <w:rFonts w:ascii="Times New Roman" w:hAnsi="Times New Roman" w:cs="Times New Roman"/>
          <w:sz w:val="22"/>
          <w:szCs w:val="22"/>
        </w:rPr>
        <w:t>Zhotovitel</w:t>
      </w:r>
      <w:r w:rsidR="001F2031" w:rsidRPr="00F31024">
        <w:rPr>
          <w:rFonts w:ascii="Times New Roman" w:hAnsi="Times New Roman" w:cs="Times New Roman"/>
          <w:sz w:val="22"/>
          <w:szCs w:val="22"/>
        </w:rPr>
        <w:t xml:space="preserve"> </w:t>
      </w:r>
      <w:r w:rsidRPr="00F31024">
        <w:rPr>
          <w:rFonts w:ascii="Times New Roman" w:hAnsi="Times New Roman" w:cs="Times New Roman"/>
          <w:sz w:val="22"/>
          <w:szCs w:val="22"/>
        </w:rPr>
        <w:t>bude dle pokynů a v součinnosti s</w:t>
      </w:r>
      <w:r w:rsidR="001F2031">
        <w:rPr>
          <w:rFonts w:ascii="Times New Roman" w:hAnsi="Times New Roman" w:cs="Times New Roman"/>
          <w:sz w:val="22"/>
          <w:szCs w:val="22"/>
        </w:rPr>
        <w:t xml:space="preserve"> </w:t>
      </w:r>
      <w:r w:rsidRPr="00F31024">
        <w:rPr>
          <w:rFonts w:ascii="Times New Roman" w:hAnsi="Times New Roman" w:cs="Times New Roman"/>
          <w:sz w:val="22"/>
          <w:szCs w:val="22"/>
        </w:rPr>
        <w:t xml:space="preserve">objednatelem díla postupovat tak, aby </w:t>
      </w:r>
      <w:r w:rsidR="001F2031">
        <w:rPr>
          <w:rFonts w:ascii="Times New Roman" w:hAnsi="Times New Roman" w:cs="Times New Roman"/>
          <w:sz w:val="22"/>
          <w:szCs w:val="22"/>
        </w:rPr>
        <w:t>objednatel</w:t>
      </w:r>
      <w:r w:rsidRPr="00F31024">
        <w:rPr>
          <w:rFonts w:ascii="Times New Roman" w:hAnsi="Times New Roman" w:cs="Times New Roman"/>
          <w:sz w:val="22"/>
          <w:szCs w:val="22"/>
        </w:rPr>
        <w:t xml:space="preserve"> mohl bez potíží a překážek plnit níže uvedené podmínky a požadavky vyplývající pro něj jako příjemce dotace ze smlouvy o poskytnutí dotace:</w:t>
      </w:r>
    </w:p>
    <w:p w:rsidR="003C64A7" w:rsidRPr="00FB28C5" w:rsidRDefault="003C64A7" w:rsidP="00DD6872">
      <w:pPr>
        <w:pStyle w:val="Odstavecseseznamem"/>
        <w:numPr>
          <w:ilvl w:val="0"/>
          <w:numId w:val="12"/>
        </w:numPr>
        <w:spacing w:before="120" w:after="120"/>
        <w:ind w:left="709" w:hanging="357"/>
        <w:jc w:val="both"/>
        <w:rPr>
          <w:rFonts w:ascii="Times New Roman" w:hAnsi="Times New Roman" w:cs="Times New Roman"/>
          <w:sz w:val="22"/>
          <w:szCs w:val="22"/>
        </w:rPr>
      </w:pPr>
      <w:r w:rsidRPr="00FB28C5">
        <w:rPr>
          <w:rFonts w:ascii="Times New Roman" w:hAnsi="Times New Roman" w:cs="Times New Roman"/>
          <w:sz w:val="22"/>
          <w:szCs w:val="22"/>
        </w:rPr>
        <w:t xml:space="preserve">umožnit výkon veřejnosprávní kontroly a poskytnout veškerou potřebnou součinnost poskytovateli a všem příslušným orgánům ČR a EU při výkonu jejich kontrolních oprávnění vyplývajících z Pravidel OP VK a relevantních právních předpisů ČR a EU, umožnit </w:t>
      </w:r>
      <w:r w:rsidRPr="00FB28C5">
        <w:rPr>
          <w:rFonts w:ascii="Times New Roman" w:hAnsi="Times New Roman" w:cs="Times New Roman"/>
          <w:sz w:val="22"/>
          <w:szCs w:val="22"/>
        </w:rPr>
        <w:lastRenderedPageBreak/>
        <w:t>v souvislosti s veřejnosprávní kontrolou přístup k veškerým dokladům a dokumentům, včetně účetních, souvisejících s předmětem této zakázky a následně uzavřené smlouvy,</w:t>
      </w:r>
    </w:p>
    <w:p w:rsidR="003C64A7" w:rsidRPr="00FB28C5" w:rsidRDefault="003C64A7" w:rsidP="00DD6872">
      <w:pPr>
        <w:pStyle w:val="Odstavecseseznamem"/>
        <w:numPr>
          <w:ilvl w:val="0"/>
          <w:numId w:val="12"/>
        </w:numPr>
        <w:spacing w:before="120" w:after="120"/>
        <w:ind w:left="709" w:hanging="357"/>
        <w:jc w:val="both"/>
        <w:rPr>
          <w:rFonts w:ascii="Times New Roman" w:hAnsi="Times New Roman" w:cs="Times New Roman"/>
          <w:sz w:val="22"/>
          <w:szCs w:val="22"/>
        </w:rPr>
      </w:pPr>
      <w:r w:rsidRPr="00FB28C5">
        <w:rPr>
          <w:rFonts w:ascii="Times New Roman" w:hAnsi="Times New Roman" w:cs="Times New Roman"/>
          <w:sz w:val="22"/>
          <w:szCs w:val="22"/>
        </w:rPr>
        <w:t>zajistit, aby třetí osoby, jejichž prostřednictvím příjemce realizuje projekt nebo jakoukoliv jeho část, byly informovány o své povinnosti součinnosti v rámci jejich postavení osob povinných spolupůsobit při výkonu finanční kontroly, včetně auditu</w:t>
      </w:r>
      <w:r w:rsidRPr="00FB28C5">
        <w:rPr>
          <w:sz w:val="22"/>
          <w:szCs w:val="22"/>
        </w:rPr>
        <w:footnoteReference w:id="1"/>
      </w:r>
      <w:r w:rsidRPr="00FB28C5">
        <w:rPr>
          <w:rFonts w:ascii="Times New Roman" w:hAnsi="Times New Roman" w:cs="Times New Roman"/>
          <w:sz w:val="22"/>
          <w:szCs w:val="22"/>
        </w:rPr>
        <w:t>,</w:t>
      </w:r>
    </w:p>
    <w:p w:rsidR="003C64A7" w:rsidRPr="00FB28C5" w:rsidRDefault="003C64A7" w:rsidP="00DD6872">
      <w:pPr>
        <w:pStyle w:val="Odstavecseseznamem"/>
        <w:numPr>
          <w:ilvl w:val="0"/>
          <w:numId w:val="12"/>
        </w:numPr>
        <w:spacing w:before="120" w:after="120"/>
        <w:ind w:left="709" w:hanging="357"/>
        <w:jc w:val="both"/>
        <w:rPr>
          <w:rFonts w:ascii="Times New Roman" w:hAnsi="Times New Roman" w:cs="Times New Roman"/>
          <w:sz w:val="22"/>
          <w:szCs w:val="22"/>
        </w:rPr>
      </w:pPr>
      <w:r w:rsidRPr="00FB28C5">
        <w:rPr>
          <w:rFonts w:ascii="Times New Roman" w:hAnsi="Times New Roman" w:cs="Times New Roman"/>
          <w:sz w:val="22"/>
          <w:szCs w:val="22"/>
        </w:rPr>
        <w:t>realizovat bez zbytečného odkladu opatření k nápravě nedostatků, která byla příjemci uložena v souvislosti s výkonem kontrolních a/nebo auditních oprávnění poskytovatelem nebo jiným příslušným subjektem či orgánem ČR nebo EU, a to v požadovaném termínu, rozsahu a kvalitě.</w:t>
      </w:r>
    </w:p>
    <w:p w:rsidR="003C64A7" w:rsidRPr="00F31024" w:rsidRDefault="003C64A7" w:rsidP="00997A03">
      <w:pPr>
        <w:numPr>
          <w:ilvl w:val="1"/>
          <w:numId w:val="0"/>
        </w:numPr>
        <w:tabs>
          <w:tab w:val="num" w:pos="360"/>
        </w:tabs>
        <w:spacing w:after="60"/>
        <w:ind w:left="357" w:firstLine="3"/>
        <w:jc w:val="both"/>
        <w:rPr>
          <w:rFonts w:ascii="Times New Roman" w:hAnsi="Times New Roman" w:cs="Times New Roman"/>
          <w:sz w:val="22"/>
          <w:szCs w:val="22"/>
        </w:rPr>
      </w:pPr>
      <w:r w:rsidRPr="00F31024">
        <w:rPr>
          <w:rFonts w:ascii="Times New Roman" w:hAnsi="Times New Roman" w:cs="Times New Roman"/>
          <w:sz w:val="22"/>
          <w:szCs w:val="22"/>
        </w:rPr>
        <w:t>Podmínky na umožnění veřejno</w:t>
      </w:r>
      <w:r w:rsidR="00421552">
        <w:rPr>
          <w:rFonts w:ascii="Times New Roman" w:hAnsi="Times New Roman" w:cs="Times New Roman"/>
          <w:sz w:val="22"/>
          <w:szCs w:val="22"/>
        </w:rPr>
        <w:t>s</w:t>
      </w:r>
      <w:r w:rsidRPr="00F31024">
        <w:rPr>
          <w:rFonts w:ascii="Times New Roman" w:hAnsi="Times New Roman" w:cs="Times New Roman"/>
          <w:sz w:val="22"/>
          <w:szCs w:val="22"/>
        </w:rPr>
        <w:t xml:space="preserve">právní kontroly se vztahují na </w:t>
      </w:r>
      <w:r w:rsidR="001F2031">
        <w:rPr>
          <w:rFonts w:ascii="Times New Roman" w:hAnsi="Times New Roman" w:cs="Times New Roman"/>
          <w:sz w:val="22"/>
          <w:szCs w:val="22"/>
        </w:rPr>
        <w:t>zhotovitel</w:t>
      </w:r>
      <w:r w:rsidRPr="00F31024">
        <w:rPr>
          <w:rFonts w:ascii="Times New Roman" w:hAnsi="Times New Roman" w:cs="Times New Roman"/>
          <w:sz w:val="22"/>
          <w:szCs w:val="22"/>
        </w:rPr>
        <w:t xml:space="preserve">e i na jeho subdodavatele přiměřeně. </w:t>
      </w:r>
      <w:r w:rsidR="001F2031">
        <w:rPr>
          <w:rFonts w:ascii="Times New Roman" w:hAnsi="Times New Roman" w:cs="Times New Roman"/>
          <w:sz w:val="22"/>
          <w:szCs w:val="22"/>
        </w:rPr>
        <w:t>Zhotovitel</w:t>
      </w:r>
      <w:r w:rsidR="001F2031" w:rsidRPr="00F31024">
        <w:rPr>
          <w:rFonts w:ascii="Times New Roman" w:hAnsi="Times New Roman" w:cs="Times New Roman"/>
          <w:sz w:val="22"/>
          <w:szCs w:val="22"/>
        </w:rPr>
        <w:t xml:space="preserve"> </w:t>
      </w:r>
      <w:r w:rsidRPr="00F31024">
        <w:rPr>
          <w:rFonts w:ascii="Times New Roman" w:hAnsi="Times New Roman" w:cs="Times New Roman"/>
          <w:sz w:val="22"/>
          <w:szCs w:val="22"/>
        </w:rPr>
        <w:t xml:space="preserve">je povinen postupovat dle pokynů </w:t>
      </w:r>
      <w:r w:rsidR="001F2031">
        <w:rPr>
          <w:rFonts w:ascii="Times New Roman" w:hAnsi="Times New Roman" w:cs="Times New Roman"/>
          <w:sz w:val="22"/>
          <w:szCs w:val="22"/>
        </w:rPr>
        <w:t>objednatele</w:t>
      </w:r>
      <w:r w:rsidRPr="00F31024">
        <w:rPr>
          <w:rFonts w:ascii="Times New Roman" w:hAnsi="Times New Roman" w:cs="Times New Roman"/>
          <w:sz w:val="22"/>
          <w:szCs w:val="22"/>
        </w:rPr>
        <w:t xml:space="preserve"> tak, aby nebyly porušeny podmínky a pravidla poskytnutí dotace obsažené v Pravidlech O</w:t>
      </w:r>
      <w:r>
        <w:rPr>
          <w:rFonts w:ascii="Times New Roman" w:hAnsi="Times New Roman" w:cs="Times New Roman"/>
          <w:sz w:val="22"/>
          <w:szCs w:val="22"/>
        </w:rPr>
        <w:t>P VK, rozhodnutí o přidělení či </w:t>
      </w:r>
      <w:r w:rsidRPr="00F31024">
        <w:rPr>
          <w:rFonts w:ascii="Times New Roman" w:hAnsi="Times New Roman" w:cs="Times New Roman"/>
          <w:sz w:val="22"/>
          <w:szCs w:val="22"/>
        </w:rPr>
        <w:t>ustanovení smlouvy o poskytnutí dotace a dalších navazujících dokumentů.</w:t>
      </w:r>
    </w:p>
    <w:p w:rsidR="003C64A7" w:rsidRPr="00F31024"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5875A7">
        <w:rPr>
          <w:rFonts w:ascii="Times New Roman" w:hAnsi="Times New Roman" w:cs="Times New Roman"/>
          <w:sz w:val="22"/>
          <w:szCs w:val="22"/>
        </w:rPr>
        <w:t>6</w:t>
      </w:r>
      <w:r w:rsidRPr="00F31024">
        <w:rPr>
          <w:rFonts w:ascii="Times New Roman" w:hAnsi="Times New Roman" w:cs="Times New Roman"/>
          <w:sz w:val="22"/>
          <w:szCs w:val="22"/>
        </w:rPr>
        <w:t xml:space="preserve"> </w:t>
      </w:r>
      <w:r w:rsidR="001F2031">
        <w:rPr>
          <w:rFonts w:ascii="Times New Roman" w:hAnsi="Times New Roman" w:cs="Times New Roman"/>
          <w:sz w:val="22"/>
          <w:szCs w:val="22"/>
        </w:rPr>
        <w:t>Zhotovitel</w:t>
      </w:r>
      <w:r w:rsidR="001F2031" w:rsidRPr="00F31024">
        <w:rPr>
          <w:rFonts w:ascii="Times New Roman" w:hAnsi="Times New Roman" w:cs="Times New Roman"/>
          <w:sz w:val="22"/>
          <w:szCs w:val="22"/>
        </w:rPr>
        <w:t xml:space="preserve"> </w:t>
      </w:r>
      <w:r w:rsidRPr="00F31024">
        <w:rPr>
          <w:rFonts w:ascii="Times New Roman" w:hAnsi="Times New Roman" w:cs="Times New Roman"/>
          <w:sz w:val="22"/>
          <w:szCs w:val="22"/>
        </w:rPr>
        <w:t xml:space="preserve">je povinen alespoň </w:t>
      </w:r>
      <w:r w:rsidR="00C36018">
        <w:rPr>
          <w:rFonts w:ascii="Times New Roman" w:hAnsi="Times New Roman" w:cs="Times New Roman"/>
          <w:sz w:val="22"/>
          <w:szCs w:val="22"/>
        </w:rPr>
        <w:t>do roku 2025</w:t>
      </w:r>
      <w:r w:rsidRPr="00F31024">
        <w:rPr>
          <w:rFonts w:ascii="Times New Roman" w:hAnsi="Times New Roman" w:cs="Times New Roman"/>
          <w:sz w:val="22"/>
          <w:szCs w:val="22"/>
        </w:rPr>
        <w:t xml:space="preserve"> po skončení projektu za účelem ověřování plnění povinností poskytovat požadované informace a dokumentaci zaměstnancům nebo zmocněncům pověřených orgánů (MŠMT, MMR, MF,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jím při provádění kontroly součinnost. </w:t>
      </w:r>
      <w:r w:rsidR="001F2031">
        <w:rPr>
          <w:rFonts w:ascii="Times New Roman" w:hAnsi="Times New Roman" w:cs="Times New Roman"/>
          <w:sz w:val="22"/>
          <w:szCs w:val="22"/>
        </w:rPr>
        <w:t>Zhotovitel</w:t>
      </w:r>
      <w:r w:rsidR="001F2031" w:rsidRPr="00F31024">
        <w:rPr>
          <w:rFonts w:ascii="Times New Roman" w:hAnsi="Times New Roman" w:cs="Times New Roman"/>
          <w:sz w:val="22"/>
          <w:szCs w:val="22"/>
        </w:rPr>
        <w:t xml:space="preserve"> </w:t>
      </w:r>
      <w:r w:rsidRPr="00F31024">
        <w:rPr>
          <w:rFonts w:ascii="Times New Roman" w:hAnsi="Times New Roman" w:cs="Times New Roman"/>
          <w:sz w:val="22"/>
          <w:szCs w:val="22"/>
        </w:rPr>
        <w:t>je povinen řádně uchovávat veškerou dokumentaci související s realizací pro</w:t>
      </w:r>
      <w:r>
        <w:rPr>
          <w:rFonts w:ascii="Times New Roman" w:hAnsi="Times New Roman" w:cs="Times New Roman"/>
          <w:sz w:val="22"/>
          <w:szCs w:val="22"/>
        </w:rPr>
        <w:t>jektu včetně účetních dokladů i </w:t>
      </w:r>
      <w:r w:rsidRPr="00F31024">
        <w:rPr>
          <w:rFonts w:ascii="Times New Roman" w:hAnsi="Times New Roman" w:cs="Times New Roman"/>
          <w:sz w:val="22"/>
          <w:szCs w:val="22"/>
        </w:rPr>
        <w:t xml:space="preserve">dokladů a dokumentů týkajících se výběrového řízení v souladu s článkem 90 Nařízení Rady (ES) číslo 1083/2006 minimálně </w:t>
      </w:r>
      <w:r w:rsidR="00C36018">
        <w:rPr>
          <w:rFonts w:ascii="Times New Roman" w:hAnsi="Times New Roman" w:cs="Times New Roman"/>
          <w:sz w:val="22"/>
          <w:szCs w:val="22"/>
        </w:rPr>
        <w:t xml:space="preserve">do roku 2025 </w:t>
      </w:r>
      <w:r w:rsidRPr="00F31024">
        <w:rPr>
          <w:rFonts w:ascii="Times New Roman" w:hAnsi="Times New Roman" w:cs="Times New Roman"/>
          <w:sz w:val="22"/>
          <w:szCs w:val="22"/>
        </w:rPr>
        <w:t xml:space="preserve">po skončení projektu. Pokud je v českých právních předpisech stanovena lhůta delší než v evropských předpisech, musí být použita pro úschovu delší lhůta. </w:t>
      </w:r>
      <w:r w:rsidR="001F2031">
        <w:rPr>
          <w:rFonts w:ascii="Times New Roman" w:hAnsi="Times New Roman" w:cs="Times New Roman"/>
          <w:sz w:val="22"/>
          <w:szCs w:val="22"/>
        </w:rPr>
        <w:t>Zhotovitel</w:t>
      </w:r>
      <w:r w:rsidR="001F2031" w:rsidRPr="00F31024">
        <w:rPr>
          <w:rFonts w:ascii="Times New Roman" w:hAnsi="Times New Roman" w:cs="Times New Roman"/>
          <w:sz w:val="22"/>
          <w:szCs w:val="22"/>
        </w:rPr>
        <w:t xml:space="preserve"> </w:t>
      </w:r>
      <w:r w:rsidRPr="00F31024">
        <w:rPr>
          <w:rFonts w:ascii="Times New Roman" w:hAnsi="Times New Roman" w:cs="Times New Roman"/>
          <w:sz w:val="22"/>
          <w:szCs w:val="22"/>
        </w:rPr>
        <w:t>musí zajistit, aby i jeho subdodavatelé byli informováni o těchto výše uvedených povinnostech ve vztahu k poskytované dotaci a projektu</w:t>
      </w:r>
    </w:p>
    <w:p w:rsidR="001F2031"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5875A7">
        <w:rPr>
          <w:rFonts w:ascii="Times New Roman" w:hAnsi="Times New Roman" w:cs="Times New Roman"/>
          <w:sz w:val="22"/>
          <w:szCs w:val="22"/>
        </w:rPr>
        <w:t>7</w:t>
      </w:r>
      <w:r w:rsidRPr="00F31024">
        <w:rPr>
          <w:rFonts w:ascii="Times New Roman" w:hAnsi="Times New Roman" w:cs="Times New Roman"/>
          <w:sz w:val="22"/>
          <w:szCs w:val="22"/>
        </w:rPr>
        <w:t xml:space="preserve"> </w:t>
      </w:r>
      <w:r w:rsidR="001F2031">
        <w:rPr>
          <w:rFonts w:ascii="Times New Roman" w:hAnsi="Times New Roman" w:cs="Times New Roman"/>
          <w:sz w:val="22"/>
          <w:szCs w:val="22"/>
        </w:rPr>
        <w:t>Zhotovitel</w:t>
      </w:r>
      <w:r w:rsidR="001F2031" w:rsidRPr="00F31024">
        <w:rPr>
          <w:rFonts w:ascii="Times New Roman" w:hAnsi="Times New Roman" w:cs="Times New Roman"/>
          <w:sz w:val="22"/>
          <w:szCs w:val="22"/>
        </w:rPr>
        <w:t xml:space="preserve"> </w:t>
      </w:r>
      <w:r w:rsidRPr="00F31024">
        <w:rPr>
          <w:rFonts w:ascii="Times New Roman" w:hAnsi="Times New Roman" w:cs="Times New Roman"/>
          <w:sz w:val="22"/>
          <w:szCs w:val="22"/>
        </w:rPr>
        <w:t xml:space="preserve">je povinen všechny písemné zprávy, písemné výstupy a prezentace opatřit vizuální identitou projektů dle Pravidel pro provádění informačních a propagačních opatření </w:t>
      </w:r>
      <w:r>
        <w:rPr>
          <w:rFonts w:ascii="Times New Roman" w:hAnsi="Times New Roman" w:cs="Times New Roman"/>
          <w:sz w:val="22"/>
          <w:szCs w:val="22"/>
        </w:rPr>
        <w:t xml:space="preserve">– </w:t>
      </w:r>
      <w:r w:rsidRPr="00F31024">
        <w:rPr>
          <w:rFonts w:ascii="Times New Roman" w:hAnsi="Times New Roman" w:cs="Times New Roman"/>
          <w:sz w:val="22"/>
          <w:szCs w:val="22"/>
        </w:rPr>
        <w:t xml:space="preserve">Pravidel publicity OP VK. </w:t>
      </w:r>
    </w:p>
    <w:p w:rsidR="003C64A7" w:rsidRDefault="00DD6872" w:rsidP="00F31024">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 xml:space="preserve">10.8 </w:t>
      </w:r>
      <w:r w:rsidRPr="00593C01">
        <w:rPr>
          <w:rFonts w:ascii="Times New Roman" w:hAnsi="Times New Roman" w:cs="Times New Roman"/>
          <w:b/>
          <w:sz w:val="22"/>
          <w:szCs w:val="22"/>
        </w:rPr>
        <w:t>V případě nedodržení bodů 10.4 až 10.7 se zhotovitel zavazuje uhradit veškeré škody, které by tímto jednáním objednateli způsobil.</w:t>
      </w:r>
    </w:p>
    <w:p w:rsidR="000519CC" w:rsidRDefault="000519CC" w:rsidP="00DD3AE7">
      <w:pPr>
        <w:keepNext/>
        <w:spacing w:before="240" w:after="120"/>
        <w:jc w:val="center"/>
        <w:rPr>
          <w:rFonts w:ascii="Times New Roman" w:hAnsi="Times New Roman" w:cs="Times New Roman"/>
          <w:b/>
          <w:bCs/>
          <w:sz w:val="24"/>
          <w:szCs w:val="24"/>
        </w:rPr>
      </w:pPr>
    </w:p>
    <w:p w:rsidR="003C64A7" w:rsidRPr="00F31024" w:rsidRDefault="003C64A7" w:rsidP="00DD3AE7">
      <w:pPr>
        <w:keepNext/>
        <w:spacing w:before="240" w:after="120"/>
        <w:jc w:val="center"/>
        <w:rPr>
          <w:rFonts w:ascii="Times New Roman" w:hAnsi="Times New Roman" w:cs="Times New Roman"/>
          <w:b/>
          <w:bCs/>
          <w:sz w:val="24"/>
          <w:szCs w:val="24"/>
        </w:rPr>
      </w:pPr>
      <w:r w:rsidRPr="00F31024">
        <w:rPr>
          <w:rFonts w:ascii="Times New Roman" w:hAnsi="Times New Roman" w:cs="Times New Roman"/>
          <w:b/>
          <w:bCs/>
          <w:sz w:val="24"/>
          <w:szCs w:val="24"/>
        </w:rPr>
        <w:t>Článek 11</w:t>
      </w:r>
      <w:r w:rsidR="00AE124C">
        <w:rPr>
          <w:rFonts w:ascii="Times New Roman" w:hAnsi="Times New Roman" w:cs="Times New Roman"/>
          <w:b/>
          <w:bCs/>
          <w:sz w:val="24"/>
          <w:szCs w:val="24"/>
        </w:rPr>
        <w:t xml:space="preserve"> </w:t>
      </w:r>
      <w:r w:rsidRPr="00F31024">
        <w:rPr>
          <w:rFonts w:ascii="Times New Roman" w:hAnsi="Times New Roman" w:cs="Times New Roman"/>
          <w:b/>
          <w:bCs/>
          <w:sz w:val="24"/>
          <w:szCs w:val="24"/>
        </w:rPr>
        <w:t>-</w:t>
      </w:r>
      <w:r w:rsidR="00AE124C">
        <w:rPr>
          <w:rFonts w:ascii="Times New Roman" w:hAnsi="Times New Roman" w:cs="Times New Roman"/>
          <w:b/>
          <w:bCs/>
          <w:sz w:val="24"/>
          <w:szCs w:val="24"/>
        </w:rPr>
        <w:t xml:space="preserve"> </w:t>
      </w:r>
      <w:r w:rsidRPr="00F31024">
        <w:rPr>
          <w:rFonts w:ascii="Times New Roman" w:hAnsi="Times New Roman" w:cs="Times New Roman"/>
          <w:b/>
          <w:bCs/>
          <w:sz w:val="24"/>
          <w:szCs w:val="24"/>
        </w:rPr>
        <w:t>ZÁVĚREČNÁ UJ</w:t>
      </w:r>
      <w:r w:rsidR="008C0FF8">
        <w:rPr>
          <w:rFonts w:ascii="Times New Roman" w:hAnsi="Times New Roman" w:cs="Times New Roman"/>
          <w:b/>
          <w:bCs/>
          <w:sz w:val="24"/>
          <w:szCs w:val="24"/>
        </w:rPr>
        <w:t>E</w:t>
      </w:r>
      <w:r w:rsidRPr="00F31024">
        <w:rPr>
          <w:rFonts w:ascii="Times New Roman" w:hAnsi="Times New Roman" w:cs="Times New Roman"/>
          <w:b/>
          <w:bCs/>
          <w:sz w:val="24"/>
          <w:szCs w:val="24"/>
        </w:rPr>
        <w:t>DNÁNÍ</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11.1. Veškerá textová dokumentace, kterou při plnění smlouvy předává či předkládá zhotovitel objednateli, musí být předána či předložena v českém jazyce.</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.2.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.3. Jakákoliv ústní ujednání při provádění díla, která nejsou písemně potvrzena oprávněnými zástupci obou smluvních stran, jsou neúčinná.</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.4. Nastanou-li u některé ze stran skutečnosti bránící řádnému plnění této smlouvy, je povinna to ihned bez zbytečného odkladu oznámit druhé straně a vyvolat jednání osob oprávněných k podpisu smlouvy.</w:t>
      </w:r>
    </w:p>
    <w:p w:rsidR="003C64A7" w:rsidRDefault="003C64A7" w:rsidP="00AE124C">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lastRenderedPageBreak/>
        <w:t>1</w:t>
      </w:r>
      <w:r>
        <w:rPr>
          <w:rFonts w:ascii="Times New Roman" w:hAnsi="Times New Roman" w:cs="Times New Roman"/>
          <w:sz w:val="22"/>
          <w:szCs w:val="22"/>
        </w:rPr>
        <w:t>1</w:t>
      </w:r>
      <w:r w:rsidR="00AE124C">
        <w:rPr>
          <w:rFonts w:ascii="Times New Roman" w:hAnsi="Times New Roman" w:cs="Times New Roman"/>
          <w:sz w:val="22"/>
          <w:szCs w:val="22"/>
        </w:rPr>
        <w:t xml:space="preserve">.5 </w:t>
      </w:r>
      <w:r w:rsidRPr="00E57B4E">
        <w:rPr>
          <w:rFonts w:ascii="Times New Roman" w:hAnsi="Times New Roman" w:cs="Times New Roman"/>
          <w:sz w:val="22"/>
          <w:szCs w:val="22"/>
        </w:rPr>
        <w:t>Ostatní vztahy smluvních stran v této smlouvě výslovně neupravené se řídí ob</w:t>
      </w:r>
      <w:r w:rsidR="00AE124C">
        <w:rPr>
          <w:rFonts w:ascii="Times New Roman" w:hAnsi="Times New Roman" w:cs="Times New Roman"/>
          <w:sz w:val="22"/>
          <w:szCs w:val="22"/>
        </w:rPr>
        <w:t xml:space="preserve">čanským </w:t>
      </w:r>
      <w:r w:rsidRPr="00E57B4E">
        <w:rPr>
          <w:rFonts w:ascii="Times New Roman" w:hAnsi="Times New Roman" w:cs="Times New Roman"/>
          <w:sz w:val="22"/>
          <w:szCs w:val="22"/>
        </w:rPr>
        <w:t>zákoníkem.</w:t>
      </w:r>
    </w:p>
    <w:p w:rsidR="00B013D6" w:rsidRPr="00AE124C" w:rsidRDefault="00AE124C" w:rsidP="00AE124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 xml:space="preserve">11.6 </w:t>
      </w:r>
      <w:r w:rsidR="00B013D6" w:rsidRPr="00AE124C">
        <w:rPr>
          <w:rFonts w:ascii="Times New Roman" w:hAnsi="Times New Roman"/>
          <w:sz w:val="22"/>
          <w:szCs w:val="22"/>
        </w:rPr>
        <w:t>Smlouva nabývá platnosti a účinnosti dnem podpisu smlouvy.</w:t>
      </w:r>
    </w:p>
    <w:p w:rsidR="00B013D6" w:rsidRPr="00404F80" w:rsidRDefault="00B013D6" w:rsidP="00404F80">
      <w:pPr>
        <w:numPr>
          <w:ilvl w:val="1"/>
          <w:numId w:val="0"/>
        </w:numPr>
        <w:tabs>
          <w:tab w:val="num" w:pos="360"/>
        </w:tabs>
        <w:spacing w:after="60"/>
        <w:ind w:left="357" w:hanging="357"/>
        <w:jc w:val="both"/>
        <w:rPr>
          <w:rFonts w:ascii="Times New Roman" w:hAnsi="Times New Roman" w:cs="Times New Roman"/>
          <w:sz w:val="22"/>
          <w:szCs w:val="22"/>
        </w:rPr>
      </w:pPr>
      <w:r w:rsidRPr="00404F80">
        <w:rPr>
          <w:rFonts w:ascii="Times New Roman" w:hAnsi="Times New Roman" w:cs="Times New Roman"/>
          <w:sz w:val="22"/>
          <w:szCs w:val="22"/>
        </w:rPr>
        <w:t>11.</w:t>
      </w:r>
      <w:r w:rsidR="00AE124C" w:rsidRPr="00404F80">
        <w:rPr>
          <w:rFonts w:ascii="Times New Roman" w:hAnsi="Times New Roman" w:cs="Times New Roman"/>
          <w:sz w:val="22"/>
          <w:szCs w:val="22"/>
        </w:rPr>
        <w:t>7</w:t>
      </w:r>
      <w:r w:rsidRPr="00404F80">
        <w:rPr>
          <w:rFonts w:ascii="Times New Roman" w:hAnsi="Times New Roman" w:cs="Times New Roman"/>
          <w:sz w:val="22"/>
          <w:szCs w:val="22"/>
        </w:rPr>
        <w:t xml:space="preserve"> Tato smlouva má </w:t>
      </w:r>
      <w:r w:rsidR="00610989">
        <w:rPr>
          <w:rFonts w:ascii="Times New Roman" w:hAnsi="Times New Roman" w:cs="Times New Roman"/>
          <w:sz w:val="22"/>
          <w:szCs w:val="22"/>
        </w:rPr>
        <w:t>9</w:t>
      </w:r>
      <w:r w:rsidRPr="00404F80">
        <w:rPr>
          <w:rFonts w:ascii="Times New Roman" w:hAnsi="Times New Roman" w:cs="Times New Roman"/>
          <w:sz w:val="22"/>
          <w:szCs w:val="22"/>
        </w:rPr>
        <w:t xml:space="preserve"> stran, je vyhotovena ve </w:t>
      </w:r>
      <w:r w:rsidR="009A1324" w:rsidRPr="00404F80">
        <w:rPr>
          <w:rFonts w:ascii="Times New Roman" w:hAnsi="Times New Roman" w:cs="Times New Roman"/>
          <w:sz w:val="22"/>
          <w:szCs w:val="22"/>
        </w:rPr>
        <w:t>4</w:t>
      </w:r>
      <w:r w:rsidRPr="00404F80">
        <w:rPr>
          <w:rFonts w:ascii="Times New Roman" w:hAnsi="Times New Roman" w:cs="Times New Roman"/>
          <w:sz w:val="22"/>
          <w:szCs w:val="22"/>
        </w:rPr>
        <w:t xml:space="preserve"> stejnopisech, z nichž každá strana obdrží </w:t>
      </w:r>
      <w:r w:rsidR="009A1324" w:rsidRPr="00404F80">
        <w:rPr>
          <w:rFonts w:ascii="Times New Roman" w:hAnsi="Times New Roman" w:cs="Times New Roman"/>
          <w:sz w:val="22"/>
          <w:szCs w:val="22"/>
        </w:rPr>
        <w:t>2</w:t>
      </w:r>
      <w:r w:rsidR="00404F80" w:rsidRPr="00404F80">
        <w:rPr>
          <w:rFonts w:ascii="Times New Roman" w:hAnsi="Times New Roman" w:cs="Times New Roman"/>
          <w:sz w:val="22"/>
          <w:szCs w:val="22"/>
        </w:rPr>
        <w:t xml:space="preserve"> </w:t>
      </w:r>
      <w:r w:rsidRPr="00404F80">
        <w:rPr>
          <w:rFonts w:ascii="Times New Roman" w:hAnsi="Times New Roman" w:cs="Times New Roman"/>
          <w:sz w:val="22"/>
          <w:szCs w:val="22"/>
        </w:rPr>
        <w:t>stejnopisy.</w:t>
      </w:r>
    </w:p>
    <w:p w:rsidR="002068A4" w:rsidRDefault="003C64A7" w:rsidP="009A13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w:t>
      </w:r>
      <w:r w:rsidR="00AE124C">
        <w:rPr>
          <w:rFonts w:ascii="Times New Roman" w:hAnsi="Times New Roman" w:cs="Times New Roman"/>
          <w:sz w:val="22"/>
          <w:szCs w:val="22"/>
        </w:rPr>
        <w:t>8</w:t>
      </w:r>
      <w:r w:rsidRPr="00E57B4E">
        <w:rPr>
          <w:rFonts w:ascii="Times New Roman" w:hAnsi="Times New Roman" w:cs="Times New Roman"/>
          <w:sz w:val="22"/>
          <w:szCs w:val="22"/>
        </w:rPr>
        <w:t xml:space="preserve"> Smluvní strany prohlašují, že si smlouvu přečetly, s obsahem souhlasí a na důkaz jejich svobodné, pravé a vážné vůle připojují své podpisy.</w:t>
      </w:r>
    </w:p>
    <w:p w:rsidR="003C64A7" w:rsidRDefault="001C6B63" w:rsidP="00DB3EC4">
      <w:pPr>
        <w:pBdr>
          <w:top w:val="single" w:sz="4" w:space="1" w:color="auto"/>
        </w:pBdr>
        <w:spacing w:before="240"/>
        <w:rPr>
          <w:rFonts w:ascii="Times New Roman" w:hAnsi="Times New Roman" w:cs="Times New Roman"/>
          <w:b/>
          <w:bCs/>
          <w:sz w:val="20"/>
          <w:szCs w:val="20"/>
        </w:rPr>
      </w:pPr>
      <w:r>
        <w:rPr>
          <w:rFonts w:ascii="Times New Roman" w:hAnsi="Times New Roman" w:cs="Times New Roman"/>
          <w:b/>
          <w:bCs/>
          <w:sz w:val="20"/>
          <w:szCs w:val="20"/>
        </w:rPr>
        <w:t>PŘÍLOHA</w:t>
      </w:r>
      <w:r w:rsidR="003C64A7" w:rsidRPr="00B25B7B">
        <w:rPr>
          <w:rFonts w:ascii="Times New Roman" w:hAnsi="Times New Roman" w:cs="Times New Roman"/>
          <w:b/>
          <w:bCs/>
          <w:sz w:val="20"/>
          <w:szCs w:val="20"/>
        </w:rPr>
        <w:t xml:space="preserve"> SMLOUVY O DÍLO:</w:t>
      </w:r>
    </w:p>
    <w:p w:rsidR="003C64A7" w:rsidRPr="004944F7" w:rsidRDefault="003C64A7" w:rsidP="00F94969">
      <w:pPr>
        <w:spacing w:before="40"/>
        <w:rPr>
          <w:rFonts w:ascii="Times New Roman" w:hAnsi="Times New Roman" w:cs="Times New Roman"/>
          <w:sz w:val="22"/>
          <w:szCs w:val="22"/>
        </w:rPr>
      </w:pPr>
      <w:r w:rsidRPr="004944F7">
        <w:rPr>
          <w:rFonts w:ascii="Times New Roman" w:hAnsi="Times New Roman" w:cs="Times New Roman"/>
          <w:sz w:val="22"/>
          <w:szCs w:val="22"/>
        </w:rPr>
        <w:t>PŘÍLOHA SMLOUVY č.</w:t>
      </w:r>
      <w:r w:rsidR="007569B7">
        <w:rPr>
          <w:rFonts w:ascii="Times New Roman" w:hAnsi="Times New Roman" w:cs="Times New Roman"/>
          <w:sz w:val="22"/>
          <w:szCs w:val="22"/>
        </w:rPr>
        <w:t xml:space="preserve"> </w:t>
      </w:r>
      <w:r w:rsidRPr="004944F7">
        <w:rPr>
          <w:rFonts w:ascii="Times New Roman" w:hAnsi="Times New Roman" w:cs="Times New Roman"/>
          <w:sz w:val="22"/>
          <w:szCs w:val="22"/>
        </w:rPr>
        <w:t xml:space="preserve">1 </w:t>
      </w:r>
      <w:r w:rsidR="007569B7" w:rsidRPr="005A4E56">
        <w:rPr>
          <w:rFonts w:ascii="Times New Roman" w:hAnsi="Times New Roman" w:cs="Times New Roman"/>
          <w:b/>
          <w:sz w:val="22"/>
          <w:szCs w:val="22"/>
        </w:rPr>
        <w:t>Stavební úpravy – učebna fyziky – OCENĚNÝ ROZPOČET</w:t>
      </w:r>
    </w:p>
    <w:p w:rsidR="003C64A7" w:rsidRDefault="003C64A7" w:rsidP="006A63C9">
      <w:pPr>
        <w:rPr>
          <w:rFonts w:ascii="Times New Roman" w:hAnsi="Times New Roman" w:cs="Times New Roman"/>
          <w:sz w:val="24"/>
          <w:szCs w:val="24"/>
        </w:rPr>
      </w:pPr>
    </w:p>
    <w:p w:rsidR="003C64A7" w:rsidRDefault="003C64A7" w:rsidP="007569B7">
      <w:pPr>
        <w:tabs>
          <w:tab w:val="left" w:pos="4820"/>
        </w:tabs>
        <w:rPr>
          <w:rFonts w:ascii="Times New Roman" w:hAnsi="Times New Roman" w:cs="Times New Roman"/>
          <w:sz w:val="24"/>
          <w:szCs w:val="24"/>
        </w:rPr>
      </w:pPr>
      <w:r>
        <w:rPr>
          <w:rFonts w:ascii="Times New Roman" w:hAnsi="Times New Roman" w:cs="Times New Roman"/>
          <w:sz w:val="24"/>
          <w:szCs w:val="24"/>
        </w:rPr>
        <w:t>V</w:t>
      </w:r>
      <w:r w:rsidR="00197ACB">
        <w:rPr>
          <w:rFonts w:ascii="Times New Roman" w:hAnsi="Times New Roman" w:cs="Times New Roman"/>
          <w:sz w:val="24"/>
          <w:szCs w:val="24"/>
        </w:rPr>
        <w:t> </w:t>
      </w:r>
      <w:r w:rsidR="007569B7">
        <w:rPr>
          <w:rFonts w:ascii="Times New Roman" w:hAnsi="Times New Roman" w:cs="Times New Roman"/>
          <w:sz w:val="24"/>
          <w:szCs w:val="24"/>
        </w:rPr>
        <w:t>Náchodě</w:t>
      </w:r>
      <w:r>
        <w:rPr>
          <w:rFonts w:ascii="Times New Roman" w:hAnsi="Times New Roman" w:cs="Times New Roman"/>
          <w:sz w:val="24"/>
          <w:szCs w:val="24"/>
        </w:rPr>
        <w:t xml:space="preserve"> </w:t>
      </w:r>
      <w:r w:rsidR="007569B7">
        <w:rPr>
          <w:rFonts w:ascii="Times New Roman" w:hAnsi="Times New Roman" w:cs="Times New Roman"/>
          <w:sz w:val="24"/>
          <w:szCs w:val="24"/>
        </w:rPr>
        <w:t>dne</w:t>
      </w:r>
      <w:r>
        <w:rPr>
          <w:rFonts w:ascii="Times New Roman" w:hAnsi="Times New Roman" w:cs="Times New Roman"/>
          <w:sz w:val="24"/>
          <w:szCs w:val="24"/>
        </w:rPr>
        <w:tab/>
        <w:t>V</w:t>
      </w:r>
      <w:r w:rsidR="007569B7">
        <w:rPr>
          <w:rFonts w:ascii="Times New Roman" w:hAnsi="Times New Roman" w:cs="Times New Roman"/>
          <w:sz w:val="24"/>
          <w:szCs w:val="24"/>
        </w:rPr>
        <w:t xml:space="preserve"> </w:t>
      </w:r>
      <w:r w:rsidR="007569B7" w:rsidRPr="00445293">
        <w:rPr>
          <w:rFonts w:ascii="Times New Roman" w:hAnsi="Times New Roman" w:cs="Times New Roman"/>
          <w:sz w:val="22"/>
          <w:szCs w:val="22"/>
          <w:highlight w:val="yellow"/>
        </w:rPr>
        <w:t>doplní zhotovitel</w:t>
      </w:r>
      <w:r w:rsidR="007569B7" w:rsidRPr="007569B7">
        <w:rPr>
          <w:rFonts w:ascii="Times New Roman" w:hAnsi="Times New Roman" w:cs="Times New Roman"/>
          <w:sz w:val="24"/>
          <w:szCs w:val="24"/>
        </w:rPr>
        <w:t xml:space="preserve"> </w:t>
      </w:r>
      <w:r>
        <w:rPr>
          <w:rFonts w:ascii="Times New Roman" w:hAnsi="Times New Roman" w:cs="Times New Roman"/>
          <w:sz w:val="24"/>
          <w:szCs w:val="24"/>
        </w:rPr>
        <w:t>dne</w:t>
      </w:r>
      <w:r w:rsidR="007569B7">
        <w:rPr>
          <w:rFonts w:ascii="Times New Roman" w:hAnsi="Times New Roman" w:cs="Times New Roman"/>
          <w:sz w:val="24"/>
          <w:szCs w:val="24"/>
        </w:rPr>
        <w:t xml:space="preserve"> </w:t>
      </w:r>
      <w:r w:rsidR="007569B7" w:rsidRPr="00445293">
        <w:rPr>
          <w:rFonts w:ascii="Times New Roman" w:hAnsi="Times New Roman" w:cs="Times New Roman"/>
          <w:sz w:val="22"/>
          <w:szCs w:val="22"/>
          <w:highlight w:val="yellow"/>
        </w:rPr>
        <w:t>doplní zhotovitel</w:t>
      </w:r>
    </w:p>
    <w:p w:rsidR="00BC7BE7" w:rsidRDefault="00BC7BE7" w:rsidP="006A63C9">
      <w:pP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p>
    <w:p w:rsidR="00DB3EC4" w:rsidRDefault="00DB3EC4" w:rsidP="006A63C9">
      <w:pPr>
        <w:rPr>
          <w:rFonts w:ascii="Times New Roman" w:hAnsi="Times New Roman" w:cs="Times New Roman"/>
          <w:sz w:val="24"/>
          <w:szCs w:val="24"/>
        </w:rPr>
      </w:pPr>
    </w:p>
    <w:p w:rsidR="00DB3EC4" w:rsidRDefault="00DB3EC4" w:rsidP="006A63C9">
      <w:pPr>
        <w:rPr>
          <w:rFonts w:ascii="Times New Roman" w:hAnsi="Times New Roman" w:cs="Times New Roman"/>
          <w:sz w:val="24"/>
          <w:szCs w:val="24"/>
        </w:rPr>
      </w:pPr>
    </w:p>
    <w:p w:rsidR="00DB3EC4" w:rsidRDefault="00DB3EC4" w:rsidP="006A63C9">
      <w:pPr>
        <w:rPr>
          <w:rFonts w:ascii="Times New Roman" w:hAnsi="Times New Roman" w:cs="Times New Roman"/>
          <w:sz w:val="24"/>
          <w:szCs w:val="24"/>
        </w:rPr>
      </w:pPr>
    </w:p>
    <w:p w:rsidR="00DB3EC4" w:rsidRDefault="00DB3EC4" w:rsidP="006A63C9">
      <w:pPr>
        <w:rPr>
          <w:rFonts w:ascii="Times New Roman" w:hAnsi="Times New Roman" w:cs="Times New Roman"/>
          <w:sz w:val="24"/>
          <w:szCs w:val="24"/>
        </w:rPr>
      </w:pPr>
    </w:p>
    <w:p w:rsidR="003C64A7" w:rsidRDefault="007569B7" w:rsidP="007569B7">
      <w:pPr>
        <w:tabs>
          <w:tab w:val="right" w:leader="underscore" w:pos="4536"/>
          <w:tab w:val="left" w:pos="4820"/>
          <w:tab w:val="right" w:leader="underscore" w:pos="9072"/>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3C64A7" w:rsidRDefault="007569B7" w:rsidP="007569B7">
      <w:pPr>
        <w:tabs>
          <w:tab w:val="center" w:pos="2268"/>
          <w:tab w:val="center" w:pos="6946"/>
        </w:tabs>
        <w:rPr>
          <w:rFonts w:ascii="Times New Roman" w:hAnsi="Times New Roman" w:cs="Times New Roman"/>
          <w:sz w:val="24"/>
          <w:szCs w:val="24"/>
        </w:rPr>
      </w:pPr>
      <w:r>
        <w:rPr>
          <w:rFonts w:ascii="Times New Roman" w:hAnsi="Times New Roman" w:cs="Times New Roman"/>
          <w:sz w:val="24"/>
          <w:szCs w:val="24"/>
        </w:rPr>
        <w:tab/>
        <w:t>ř</w:t>
      </w:r>
      <w:r w:rsidR="00197ACB">
        <w:rPr>
          <w:rFonts w:ascii="Times New Roman" w:hAnsi="Times New Roman" w:cs="Times New Roman"/>
          <w:sz w:val="24"/>
          <w:szCs w:val="24"/>
        </w:rPr>
        <w:t>editel</w:t>
      </w:r>
      <w:r w:rsidR="003C64A7">
        <w:rPr>
          <w:rFonts w:ascii="Times New Roman" w:hAnsi="Times New Roman" w:cs="Times New Roman"/>
          <w:sz w:val="24"/>
          <w:szCs w:val="24"/>
        </w:rPr>
        <w:tab/>
        <w:t>dodavatel</w:t>
      </w:r>
    </w:p>
    <w:p w:rsidR="007569B7" w:rsidRDefault="007569B7" w:rsidP="007569B7">
      <w:pPr>
        <w:tabs>
          <w:tab w:val="center" w:pos="2268"/>
          <w:tab w:val="center" w:pos="6946"/>
        </w:tabs>
        <w:rPr>
          <w:rFonts w:ascii="Times New Roman" w:hAnsi="Times New Roman" w:cs="Times New Roman"/>
          <w:sz w:val="24"/>
          <w:szCs w:val="24"/>
        </w:rPr>
      </w:pPr>
      <w:r>
        <w:rPr>
          <w:rFonts w:ascii="Times New Roman" w:hAnsi="Times New Roman" w:cs="Times New Roman"/>
          <w:sz w:val="24"/>
          <w:szCs w:val="24"/>
        </w:rPr>
        <w:tab/>
        <w:t>Jiráskova gymnázia, Náchod, Řezníčkova 451</w:t>
      </w:r>
    </w:p>
    <w:p w:rsidR="009C0408" w:rsidRDefault="009C0408" w:rsidP="007569B7">
      <w:pPr>
        <w:tabs>
          <w:tab w:val="center" w:pos="2268"/>
          <w:tab w:val="center" w:pos="6946"/>
        </w:tabs>
      </w:pPr>
      <w:r>
        <w:rPr>
          <w:rFonts w:ascii="Times New Roman" w:hAnsi="Times New Roman" w:cs="Times New Roman"/>
          <w:sz w:val="24"/>
          <w:szCs w:val="24"/>
        </w:rPr>
        <w:tab/>
        <w:t>objednatel</w:t>
      </w:r>
    </w:p>
    <w:sectPr w:rsidR="009C0408" w:rsidSect="00993E52">
      <w:headerReference w:type="default" r:id="rId7"/>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464" w:rsidRDefault="00450464" w:rsidP="000F357E">
      <w:r>
        <w:separator/>
      </w:r>
    </w:p>
  </w:endnote>
  <w:endnote w:type="continuationSeparator" w:id="0">
    <w:p w:rsidR="00450464" w:rsidRDefault="00450464" w:rsidP="000F35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466376"/>
      <w:docPartObj>
        <w:docPartGallery w:val="Page Numbers (Bottom of Page)"/>
        <w:docPartUnique/>
      </w:docPartObj>
    </w:sdtPr>
    <w:sdtEndPr>
      <w:rPr>
        <w:rFonts w:asciiTheme="minorHAnsi" w:hAnsiTheme="minorHAnsi"/>
        <w:sz w:val="24"/>
        <w:szCs w:val="24"/>
      </w:rPr>
    </w:sdtEndPr>
    <w:sdtContent>
      <w:p w:rsidR="00A668BC" w:rsidRPr="007569B7" w:rsidRDefault="005161DA">
        <w:pPr>
          <w:pStyle w:val="Zpat"/>
          <w:jc w:val="center"/>
          <w:rPr>
            <w:rFonts w:asciiTheme="minorHAnsi" w:hAnsiTheme="minorHAnsi"/>
            <w:sz w:val="24"/>
            <w:szCs w:val="24"/>
          </w:rPr>
        </w:pPr>
        <w:r w:rsidRPr="007569B7">
          <w:rPr>
            <w:rFonts w:asciiTheme="minorHAnsi" w:hAnsiTheme="minorHAnsi"/>
            <w:sz w:val="24"/>
            <w:szCs w:val="24"/>
          </w:rPr>
          <w:fldChar w:fldCharType="begin"/>
        </w:r>
        <w:r w:rsidR="00A668BC" w:rsidRPr="007569B7">
          <w:rPr>
            <w:rFonts w:asciiTheme="minorHAnsi" w:hAnsiTheme="minorHAnsi"/>
            <w:sz w:val="24"/>
            <w:szCs w:val="24"/>
          </w:rPr>
          <w:instrText>PAGE   \* MERGEFORMAT</w:instrText>
        </w:r>
        <w:r w:rsidRPr="007569B7">
          <w:rPr>
            <w:rFonts w:asciiTheme="minorHAnsi" w:hAnsiTheme="minorHAnsi"/>
            <w:sz w:val="24"/>
            <w:szCs w:val="24"/>
          </w:rPr>
          <w:fldChar w:fldCharType="separate"/>
        </w:r>
        <w:r w:rsidR="00610989">
          <w:rPr>
            <w:rFonts w:asciiTheme="minorHAnsi" w:hAnsiTheme="minorHAnsi"/>
            <w:noProof/>
            <w:sz w:val="24"/>
            <w:szCs w:val="24"/>
          </w:rPr>
          <w:t>2</w:t>
        </w:r>
        <w:r w:rsidRPr="007569B7">
          <w:rPr>
            <w:rFonts w:asciiTheme="minorHAnsi" w:hAnsiTheme="minorHAnsi"/>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464" w:rsidRDefault="00450464" w:rsidP="000F357E">
      <w:r>
        <w:separator/>
      </w:r>
    </w:p>
  </w:footnote>
  <w:footnote w:type="continuationSeparator" w:id="0">
    <w:p w:rsidR="00450464" w:rsidRDefault="00450464" w:rsidP="000F357E">
      <w:r>
        <w:continuationSeparator/>
      </w:r>
    </w:p>
  </w:footnote>
  <w:footnote w:id="1">
    <w:p w:rsidR="003C64A7" w:rsidRDefault="003C64A7" w:rsidP="00F31024">
      <w:pPr>
        <w:pStyle w:val="Textpoznpodarou"/>
        <w:rPr>
          <w:rFonts w:cs="Courier New"/>
        </w:rPr>
      </w:pPr>
      <w:r w:rsidRPr="0035604F">
        <w:rPr>
          <w:rStyle w:val="Znakapoznpodarou"/>
          <w:rFonts w:ascii="Times New Roman" w:hAnsi="Times New Roman"/>
        </w:rPr>
        <w:footnoteRef/>
      </w:r>
      <w:r w:rsidRPr="0035604F">
        <w:rPr>
          <w:rFonts w:ascii="Times New Roman" w:hAnsi="Times New Roman" w:cs="Times New Roman"/>
        </w:rPr>
        <w:t xml:space="preserve"> Viz § 2 písm. e) zákona č. 320/2001 Sb., o finanční kontrole</w:t>
      </w:r>
      <w:r>
        <w:rPr>
          <w:rFonts w:ascii="Times New Roman" w:hAnsi="Times New Roman" w:cs="Times New Roman"/>
        </w:rPr>
        <w:t>, ve znění pozdějších předpisů</w:t>
      </w:r>
      <w:r w:rsidRPr="0035604F">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4A7" w:rsidRPr="005C28FA" w:rsidRDefault="005C28FA" w:rsidP="005C28FA">
    <w:pPr>
      <w:pStyle w:val="Zhlav"/>
      <w:jc w:val="center"/>
    </w:pPr>
    <w:r>
      <w:rPr>
        <w:noProof/>
      </w:rPr>
      <w:drawing>
        <wp:inline distT="0" distB="0" distL="0" distR="0">
          <wp:extent cx="4905375" cy="11906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05375" cy="1190625"/>
                  </a:xfrm>
                  <a:prstGeom prst="rect">
                    <a:avLst/>
                  </a:prstGeom>
                  <a:solidFill>
                    <a:srgbClr val="FFFFFF"/>
                  </a:solid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0408A40"/>
    <w:lvl w:ilvl="0">
      <w:start w:val="1"/>
      <w:numFmt w:val="bullet"/>
      <w:lvlText w:val=""/>
      <w:lvlJc w:val="left"/>
      <w:pPr>
        <w:tabs>
          <w:tab w:val="num" w:pos="360"/>
        </w:tabs>
        <w:ind w:left="360" w:hanging="360"/>
      </w:pPr>
      <w:rPr>
        <w:rFonts w:ascii="Symbol" w:hAnsi="Symbol" w:cs="Symbol" w:hint="default"/>
      </w:rPr>
    </w:lvl>
  </w:abstractNum>
  <w:abstractNum w:abstractNumId="1">
    <w:nsid w:val="0000001B"/>
    <w:multiLevelType w:val="singleLevel"/>
    <w:tmpl w:val="0000001B"/>
    <w:name w:val="WW8Num27"/>
    <w:lvl w:ilvl="0">
      <w:start w:val="1"/>
      <w:numFmt w:val="decimal"/>
      <w:pStyle w:val="OdstavecSmlouvy"/>
      <w:lvlText w:val="%1. "/>
      <w:lvlJc w:val="left"/>
      <w:pPr>
        <w:tabs>
          <w:tab w:val="num" w:pos="0"/>
        </w:tabs>
      </w:pPr>
      <w:rPr>
        <w:rFonts w:cs="Times New Roman"/>
        <w:b/>
        <w:i w:val="0"/>
      </w:rPr>
    </w:lvl>
  </w:abstractNum>
  <w:abstractNum w:abstractNumId="2">
    <w:nsid w:val="0000001E"/>
    <w:multiLevelType w:val="singleLevel"/>
    <w:tmpl w:val="0000001E"/>
    <w:name w:val="WW8Num30"/>
    <w:lvl w:ilvl="0">
      <w:start w:val="1"/>
      <w:numFmt w:val="decimal"/>
      <w:lvlText w:val="%1."/>
      <w:lvlJc w:val="left"/>
      <w:pPr>
        <w:tabs>
          <w:tab w:val="num" w:pos="360"/>
        </w:tabs>
      </w:pPr>
      <w:rPr>
        <w:rFonts w:cs="Times New Roman"/>
      </w:rPr>
    </w:lvl>
  </w:abstractNum>
  <w:abstractNum w:abstractNumId="3">
    <w:nsid w:val="03910912"/>
    <w:multiLevelType w:val="hybridMultilevel"/>
    <w:tmpl w:val="53ECD6C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03AE6000"/>
    <w:multiLevelType w:val="hybridMultilevel"/>
    <w:tmpl w:val="75D0335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058D2A4B"/>
    <w:multiLevelType w:val="hybridMultilevel"/>
    <w:tmpl w:val="717C0DC2"/>
    <w:lvl w:ilvl="0" w:tplc="12140BFA">
      <w:start w:val="1"/>
      <w:numFmt w:val="bullet"/>
      <w:lvlText w:val=""/>
      <w:lvlJc w:val="left"/>
      <w:pPr>
        <w:tabs>
          <w:tab w:val="num" w:pos="397"/>
        </w:tabs>
        <w:ind w:left="397"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6">
    <w:nsid w:val="13444532"/>
    <w:multiLevelType w:val="multilevel"/>
    <w:tmpl w:val="83EEB0B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9976A4F"/>
    <w:multiLevelType w:val="multilevel"/>
    <w:tmpl w:val="68806B00"/>
    <w:lvl w:ilvl="0">
      <w:start w:val="1"/>
      <w:numFmt w:val="bullet"/>
      <w:pStyle w:val="Seznamsodrkami"/>
      <w:lvlText w:val=""/>
      <w:lvlJc w:val="left"/>
      <w:pPr>
        <w:tabs>
          <w:tab w:val="num" w:pos="360"/>
        </w:tabs>
        <w:ind w:left="360" w:hanging="360"/>
      </w:pPr>
      <w:rPr>
        <w:rFonts w:ascii="Symbol" w:hAnsi="Symbol" w:cs="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232192F"/>
    <w:multiLevelType w:val="hybridMultilevel"/>
    <w:tmpl w:val="5220FF8A"/>
    <w:lvl w:ilvl="0" w:tplc="508215EC">
      <w:start w:val="1"/>
      <w:numFmt w:val="bullet"/>
      <w:lvlText w:val=""/>
      <w:lvlJc w:val="left"/>
      <w:pPr>
        <w:tabs>
          <w:tab w:val="num" w:pos="1343"/>
        </w:tabs>
        <w:ind w:left="1343" w:hanging="453"/>
      </w:pPr>
      <w:rPr>
        <w:rFonts w:ascii="Wingdings" w:hAnsi="Wingdings" w:cs="Wingdings" w:hint="default"/>
      </w:rPr>
    </w:lvl>
    <w:lvl w:ilvl="1" w:tplc="04050003">
      <w:start w:val="1"/>
      <w:numFmt w:val="bullet"/>
      <w:lvlText w:val="o"/>
      <w:lvlJc w:val="left"/>
      <w:pPr>
        <w:tabs>
          <w:tab w:val="num" w:pos="300"/>
        </w:tabs>
        <w:ind w:left="300" w:hanging="360"/>
      </w:pPr>
      <w:rPr>
        <w:rFonts w:ascii="Courier New" w:hAnsi="Courier New" w:cs="Courier New" w:hint="default"/>
      </w:rPr>
    </w:lvl>
    <w:lvl w:ilvl="2" w:tplc="04050005">
      <w:start w:val="1"/>
      <w:numFmt w:val="bullet"/>
      <w:lvlText w:val=""/>
      <w:lvlJc w:val="left"/>
      <w:pPr>
        <w:tabs>
          <w:tab w:val="num" w:pos="1020"/>
        </w:tabs>
        <w:ind w:left="1020" w:hanging="360"/>
      </w:pPr>
      <w:rPr>
        <w:rFonts w:ascii="Wingdings" w:hAnsi="Wingdings" w:cs="Wingdings" w:hint="default"/>
      </w:rPr>
    </w:lvl>
    <w:lvl w:ilvl="3" w:tplc="04050001">
      <w:start w:val="1"/>
      <w:numFmt w:val="bullet"/>
      <w:lvlText w:val=""/>
      <w:lvlJc w:val="left"/>
      <w:pPr>
        <w:tabs>
          <w:tab w:val="num" w:pos="1740"/>
        </w:tabs>
        <w:ind w:left="1740" w:hanging="360"/>
      </w:pPr>
      <w:rPr>
        <w:rFonts w:ascii="Symbol" w:hAnsi="Symbol" w:cs="Symbol" w:hint="default"/>
      </w:rPr>
    </w:lvl>
    <w:lvl w:ilvl="4" w:tplc="04050003">
      <w:start w:val="1"/>
      <w:numFmt w:val="bullet"/>
      <w:lvlText w:val="o"/>
      <w:lvlJc w:val="left"/>
      <w:pPr>
        <w:tabs>
          <w:tab w:val="num" w:pos="2460"/>
        </w:tabs>
        <w:ind w:left="2460" w:hanging="360"/>
      </w:pPr>
      <w:rPr>
        <w:rFonts w:ascii="Courier New" w:hAnsi="Courier New" w:cs="Courier New" w:hint="default"/>
      </w:rPr>
    </w:lvl>
    <w:lvl w:ilvl="5" w:tplc="04050005">
      <w:start w:val="1"/>
      <w:numFmt w:val="bullet"/>
      <w:lvlText w:val=""/>
      <w:lvlJc w:val="left"/>
      <w:pPr>
        <w:tabs>
          <w:tab w:val="num" w:pos="3180"/>
        </w:tabs>
        <w:ind w:left="3180" w:hanging="360"/>
      </w:pPr>
      <w:rPr>
        <w:rFonts w:ascii="Wingdings" w:hAnsi="Wingdings" w:cs="Wingdings" w:hint="default"/>
      </w:rPr>
    </w:lvl>
    <w:lvl w:ilvl="6" w:tplc="04050001">
      <w:start w:val="1"/>
      <w:numFmt w:val="bullet"/>
      <w:lvlText w:val=""/>
      <w:lvlJc w:val="left"/>
      <w:pPr>
        <w:tabs>
          <w:tab w:val="num" w:pos="3900"/>
        </w:tabs>
        <w:ind w:left="3900" w:hanging="360"/>
      </w:pPr>
      <w:rPr>
        <w:rFonts w:ascii="Symbol" w:hAnsi="Symbol" w:cs="Symbol" w:hint="default"/>
      </w:rPr>
    </w:lvl>
    <w:lvl w:ilvl="7" w:tplc="04050003">
      <w:start w:val="1"/>
      <w:numFmt w:val="bullet"/>
      <w:lvlText w:val="o"/>
      <w:lvlJc w:val="left"/>
      <w:pPr>
        <w:tabs>
          <w:tab w:val="num" w:pos="4620"/>
        </w:tabs>
        <w:ind w:left="4620" w:hanging="360"/>
      </w:pPr>
      <w:rPr>
        <w:rFonts w:ascii="Courier New" w:hAnsi="Courier New" w:cs="Courier New" w:hint="default"/>
      </w:rPr>
    </w:lvl>
    <w:lvl w:ilvl="8" w:tplc="04050005">
      <w:start w:val="1"/>
      <w:numFmt w:val="bullet"/>
      <w:lvlText w:val=""/>
      <w:lvlJc w:val="left"/>
      <w:pPr>
        <w:tabs>
          <w:tab w:val="num" w:pos="5340"/>
        </w:tabs>
        <w:ind w:left="5340" w:hanging="360"/>
      </w:pPr>
      <w:rPr>
        <w:rFonts w:ascii="Wingdings" w:hAnsi="Wingdings" w:cs="Wingdings" w:hint="default"/>
      </w:rPr>
    </w:lvl>
  </w:abstractNum>
  <w:abstractNum w:abstractNumId="9">
    <w:nsid w:val="2837054C"/>
    <w:multiLevelType w:val="multilevel"/>
    <w:tmpl w:val="83EEB0B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BE104AA"/>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1E346E"/>
    <w:multiLevelType w:val="multilevel"/>
    <w:tmpl w:val="30967548"/>
    <w:lvl w:ilvl="0">
      <w:start w:val="2"/>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2">
    <w:nsid w:val="31570E99"/>
    <w:multiLevelType w:val="hybridMultilevel"/>
    <w:tmpl w:val="49721898"/>
    <w:lvl w:ilvl="0" w:tplc="04050001">
      <w:start w:val="1"/>
      <w:numFmt w:val="bullet"/>
      <w:lvlText w:val=""/>
      <w:lvlJc w:val="left"/>
      <w:pPr>
        <w:tabs>
          <w:tab w:val="num" w:pos="641"/>
        </w:tabs>
        <w:ind w:left="641" w:hanging="284"/>
      </w:pPr>
      <w:rPr>
        <w:rFonts w:ascii="Symbol" w:hAnsi="Symbol" w:hint="default"/>
        <w:color w:val="auto"/>
      </w:rPr>
    </w:lvl>
    <w:lvl w:ilvl="1" w:tplc="04050003">
      <w:start w:val="1"/>
      <w:numFmt w:val="bullet"/>
      <w:lvlText w:val="o"/>
      <w:lvlJc w:val="left"/>
      <w:pPr>
        <w:tabs>
          <w:tab w:val="num" w:pos="1797"/>
        </w:tabs>
        <w:ind w:left="1797" w:hanging="360"/>
      </w:pPr>
      <w:rPr>
        <w:rFonts w:ascii="Courier New" w:hAnsi="Courier New" w:cs="Courier New" w:hint="default"/>
      </w:rPr>
    </w:lvl>
    <w:lvl w:ilvl="2" w:tplc="04050005">
      <w:start w:val="1"/>
      <w:numFmt w:val="bullet"/>
      <w:lvlText w:val=""/>
      <w:lvlJc w:val="left"/>
      <w:pPr>
        <w:tabs>
          <w:tab w:val="num" w:pos="2517"/>
        </w:tabs>
        <w:ind w:left="2517" w:hanging="360"/>
      </w:pPr>
      <w:rPr>
        <w:rFonts w:ascii="Wingdings" w:hAnsi="Wingdings" w:cs="Wingdings" w:hint="default"/>
      </w:rPr>
    </w:lvl>
    <w:lvl w:ilvl="3" w:tplc="04050001">
      <w:start w:val="1"/>
      <w:numFmt w:val="bullet"/>
      <w:lvlText w:val=""/>
      <w:lvlJc w:val="left"/>
      <w:pPr>
        <w:tabs>
          <w:tab w:val="num" w:pos="3237"/>
        </w:tabs>
        <w:ind w:left="3237" w:hanging="360"/>
      </w:pPr>
      <w:rPr>
        <w:rFonts w:ascii="Symbol" w:hAnsi="Symbol" w:cs="Symbol" w:hint="default"/>
      </w:rPr>
    </w:lvl>
    <w:lvl w:ilvl="4" w:tplc="04050003">
      <w:start w:val="1"/>
      <w:numFmt w:val="bullet"/>
      <w:lvlText w:val="o"/>
      <w:lvlJc w:val="left"/>
      <w:pPr>
        <w:tabs>
          <w:tab w:val="num" w:pos="3957"/>
        </w:tabs>
        <w:ind w:left="3957" w:hanging="360"/>
      </w:pPr>
      <w:rPr>
        <w:rFonts w:ascii="Courier New" w:hAnsi="Courier New" w:cs="Courier New" w:hint="default"/>
      </w:rPr>
    </w:lvl>
    <w:lvl w:ilvl="5" w:tplc="04050005">
      <w:start w:val="1"/>
      <w:numFmt w:val="bullet"/>
      <w:lvlText w:val=""/>
      <w:lvlJc w:val="left"/>
      <w:pPr>
        <w:tabs>
          <w:tab w:val="num" w:pos="4677"/>
        </w:tabs>
        <w:ind w:left="4677" w:hanging="360"/>
      </w:pPr>
      <w:rPr>
        <w:rFonts w:ascii="Wingdings" w:hAnsi="Wingdings" w:cs="Wingdings" w:hint="default"/>
      </w:rPr>
    </w:lvl>
    <w:lvl w:ilvl="6" w:tplc="04050001">
      <w:start w:val="1"/>
      <w:numFmt w:val="bullet"/>
      <w:lvlText w:val=""/>
      <w:lvlJc w:val="left"/>
      <w:pPr>
        <w:tabs>
          <w:tab w:val="num" w:pos="5397"/>
        </w:tabs>
        <w:ind w:left="5397" w:hanging="360"/>
      </w:pPr>
      <w:rPr>
        <w:rFonts w:ascii="Symbol" w:hAnsi="Symbol" w:cs="Symbol" w:hint="default"/>
      </w:rPr>
    </w:lvl>
    <w:lvl w:ilvl="7" w:tplc="04050003">
      <w:start w:val="1"/>
      <w:numFmt w:val="bullet"/>
      <w:lvlText w:val="o"/>
      <w:lvlJc w:val="left"/>
      <w:pPr>
        <w:tabs>
          <w:tab w:val="num" w:pos="6117"/>
        </w:tabs>
        <w:ind w:left="6117" w:hanging="360"/>
      </w:pPr>
      <w:rPr>
        <w:rFonts w:ascii="Courier New" w:hAnsi="Courier New" w:cs="Courier New" w:hint="default"/>
      </w:rPr>
    </w:lvl>
    <w:lvl w:ilvl="8" w:tplc="04050005">
      <w:start w:val="1"/>
      <w:numFmt w:val="bullet"/>
      <w:lvlText w:val=""/>
      <w:lvlJc w:val="left"/>
      <w:pPr>
        <w:tabs>
          <w:tab w:val="num" w:pos="6837"/>
        </w:tabs>
        <w:ind w:left="6837" w:hanging="360"/>
      </w:pPr>
      <w:rPr>
        <w:rFonts w:ascii="Wingdings" w:hAnsi="Wingdings" w:cs="Wingdings" w:hint="default"/>
      </w:rPr>
    </w:lvl>
  </w:abstractNum>
  <w:abstractNum w:abstractNumId="13">
    <w:nsid w:val="3614563C"/>
    <w:multiLevelType w:val="hybridMultilevel"/>
    <w:tmpl w:val="2098CDA6"/>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14">
    <w:nsid w:val="3BA60940"/>
    <w:multiLevelType w:val="hybridMultilevel"/>
    <w:tmpl w:val="1B24975C"/>
    <w:lvl w:ilvl="0" w:tplc="E47ACABA">
      <w:start w:val="1"/>
      <w:numFmt w:val="bullet"/>
      <w:lvlText w:val=""/>
      <w:lvlJc w:val="left"/>
      <w:pPr>
        <w:tabs>
          <w:tab w:val="num" w:pos="624"/>
        </w:tabs>
        <w:ind w:left="680" w:hanging="567"/>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nsid w:val="3E935220"/>
    <w:multiLevelType w:val="hybridMultilevel"/>
    <w:tmpl w:val="D72E7C54"/>
    <w:lvl w:ilvl="0" w:tplc="508215EC">
      <w:start w:val="1"/>
      <w:numFmt w:val="bullet"/>
      <w:lvlText w:val=""/>
      <w:lvlJc w:val="left"/>
      <w:pPr>
        <w:tabs>
          <w:tab w:val="num" w:pos="2483"/>
        </w:tabs>
        <w:ind w:left="2483" w:hanging="453"/>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7">
    <w:nsid w:val="4B500546"/>
    <w:multiLevelType w:val="hybridMultilevel"/>
    <w:tmpl w:val="FAA4FC38"/>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18">
    <w:nsid w:val="4BD1688C"/>
    <w:multiLevelType w:val="hybridMultilevel"/>
    <w:tmpl w:val="22264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50A047D8"/>
    <w:multiLevelType w:val="hybridMultilevel"/>
    <w:tmpl w:val="48045464"/>
    <w:lvl w:ilvl="0" w:tplc="106E923C">
      <w:start w:val="1"/>
      <w:numFmt w:val="lowerLetter"/>
      <w:lvlText w:val="%1)"/>
      <w:lvlJc w:val="left"/>
      <w:pPr>
        <w:ind w:left="12" w:hanging="360"/>
      </w:pPr>
      <w:rPr>
        <w:rFonts w:ascii="Times New Roman" w:eastAsia="Times New Roman" w:hAnsi="Times New Roman" w:hint="default"/>
        <w:b w:val="0"/>
        <w:bCs w:val="0"/>
      </w:rPr>
    </w:lvl>
    <w:lvl w:ilvl="1" w:tplc="04050019">
      <w:start w:val="1"/>
      <w:numFmt w:val="lowerLetter"/>
      <w:lvlText w:val="%2."/>
      <w:lvlJc w:val="left"/>
      <w:pPr>
        <w:ind w:left="732" w:hanging="360"/>
      </w:pPr>
    </w:lvl>
    <w:lvl w:ilvl="2" w:tplc="0405001B">
      <w:start w:val="1"/>
      <w:numFmt w:val="lowerRoman"/>
      <w:lvlText w:val="%3."/>
      <w:lvlJc w:val="right"/>
      <w:pPr>
        <w:ind w:left="1452" w:hanging="180"/>
      </w:pPr>
    </w:lvl>
    <w:lvl w:ilvl="3" w:tplc="0405000F">
      <w:start w:val="1"/>
      <w:numFmt w:val="decimal"/>
      <w:lvlText w:val="%4."/>
      <w:lvlJc w:val="left"/>
      <w:pPr>
        <w:ind w:left="2172" w:hanging="360"/>
      </w:pPr>
    </w:lvl>
    <w:lvl w:ilvl="4" w:tplc="04050019">
      <w:start w:val="1"/>
      <w:numFmt w:val="lowerLetter"/>
      <w:lvlText w:val="%5."/>
      <w:lvlJc w:val="left"/>
      <w:pPr>
        <w:ind w:left="2892" w:hanging="360"/>
      </w:pPr>
    </w:lvl>
    <w:lvl w:ilvl="5" w:tplc="0405001B">
      <w:start w:val="1"/>
      <w:numFmt w:val="lowerRoman"/>
      <w:lvlText w:val="%6."/>
      <w:lvlJc w:val="right"/>
      <w:pPr>
        <w:ind w:left="3612" w:hanging="180"/>
      </w:pPr>
    </w:lvl>
    <w:lvl w:ilvl="6" w:tplc="0405000F">
      <w:start w:val="1"/>
      <w:numFmt w:val="decimal"/>
      <w:lvlText w:val="%7."/>
      <w:lvlJc w:val="left"/>
      <w:pPr>
        <w:ind w:left="4332" w:hanging="360"/>
      </w:pPr>
    </w:lvl>
    <w:lvl w:ilvl="7" w:tplc="04050019">
      <w:start w:val="1"/>
      <w:numFmt w:val="lowerLetter"/>
      <w:lvlText w:val="%8."/>
      <w:lvlJc w:val="left"/>
      <w:pPr>
        <w:ind w:left="5052" w:hanging="360"/>
      </w:pPr>
    </w:lvl>
    <w:lvl w:ilvl="8" w:tplc="0405001B">
      <w:start w:val="1"/>
      <w:numFmt w:val="lowerRoman"/>
      <w:lvlText w:val="%9."/>
      <w:lvlJc w:val="right"/>
      <w:pPr>
        <w:ind w:left="5772" w:hanging="180"/>
      </w:pPr>
    </w:lvl>
  </w:abstractNum>
  <w:abstractNum w:abstractNumId="20">
    <w:nsid w:val="592A7B94"/>
    <w:multiLevelType w:val="multilevel"/>
    <w:tmpl w:val="84D0C786"/>
    <w:lvl w:ilvl="0">
      <w:start w:val="2"/>
      <w:numFmt w:val="none"/>
      <w:lvlText w:val="3"/>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88C08AE"/>
    <w:multiLevelType w:val="multilevel"/>
    <w:tmpl w:val="63AE92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3">
    <w:nsid w:val="6DBA4A1C"/>
    <w:multiLevelType w:val="hybridMultilevel"/>
    <w:tmpl w:val="15583A82"/>
    <w:lvl w:ilvl="0" w:tplc="A50C44EA">
      <w:start w:val="3"/>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E71383B"/>
    <w:multiLevelType w:val="hybridMultilevel"/>
    <w:tmpl w:val="CAD24F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7A9B51D2"/>
    <w:multiLevelType w:val="multilevel"/>
    <w:tmpl w:val="71901150"/>
    <w:lvl w:ilvl="0">
      <w:start w:val="5"/>
      <w:numFmt w:val="decimal"/>
      <w:lvlText w:val="%1"/>
      <w:lvlJc w:val="left"/>
      <w:pPr>
        <w:ind w:left="360" w:hanging="360"/>
      </w:pPr>
      <w:rPr>
        <w:rFonts w:ascii="Calibri" w:hAnsi="Calibri" w:hint="default"/>
        <w:sz w:val="20"/>
      </w:rPr>
    </w:lvl>
    <w:lvl w:ilvl="1">
      <w:start w:val="3"/>
      <w:numFmt w:val="decimal"/>
      <w:lvlText w:val="%1.%2"/>
      <w:lvlJc w:val="left"/>
      <w:pPr>
        <w:ind w:left="360" w:hanging="360"/>
      </w:pPr>
      <w:rPr>
        <w:rFonts w:ascii="Calibri" w:hAnsi="Calibri" w:hint="default"/>
        <w:sz w:val="20"/>
      </w:rPr>
    </w:lvl>
    <w:lvl w:ilvl="2">
      <w:start w:val="1"/>
      <w:numFmt w:val="decimal"/>
      <w:lvlText w:val="%1.%2.%3"/>
      <w:lvlJc w:val="left"/>
      <w:pPr>
        <w:ind w:left="720" w:hanging="720"/>
      </w:pPr>
      <w:rPr>
        <w:rFonts w:ascii="Calibri" w:hAnsi="Calibri" w:hint="default"/>
        <w:sz w:val="20"/>
      </w:rPr>
    </w:lvl>
    <w:lvl w:ilvl="3">
      <w:start w:val="1"/>
      <w:numFmt w:val="decimal"/>
      <w:lvlText w:val="%1.%2.%3.%4"/>
      <w:lvlJc w:val="left"/>
      <w:pPr>
        <w:ind w:left="720" w:hanging="720"/>
      </w:pPr>
      <w:rPr>
        <w:rFonts w:ascii="Calibri" w:hAnsi="Calibri" w:hint="default"/>
        <w:sz w:val="20"/>
      </w:rPr>
    </w:lvl>
    <w:lvl w:ilvl="4">
      <w:start w:val="1"/>
      <w:numFmt w:val="decimal"/>
      <w:lvlText w:val="%1.%2.%3.%4.%5"/>
      <w:lvlJc w:val="left"/>
      <w:pPr>
        <w:ind w:left="1080" w:hanging="1080"/>
      </w:pPr>
      <w:rPr>
        <w:rFonts w:ascii="Calibri" w:hAnsi="Calibri" w:hint="default"/>
        <w:sz w:val="20"/>
      </w:rPr>
    </w:lvl>
    <w:lvl w:ilvl="5">
      <w:start w:val="1"/>
      <w:numFmt w:val="decimal"/>
      <w:lvlText w:val="%1.%2.%3.%4.%5.%6"/>
      <w:lvlJc w:val="left"/>
      <w:pPr>
        <w:ind w:left="1080" w:hanging="1080"/>
      </w:pPr>
      <w:rPr>
        <w:rFonts w:ascii="Calibri" w:hAnsi="Calibri" w:hint="default"/>
        <w:sz w:val="20"/>
      </w:rPr>
    </w:lvl>
    <w:lvl w:ilvl="6">
      <w:start w:val="1"/>
      <w:numFmt w:val="decimal"/>
      <w:lvlText w:val="%1.%2.%3.%4.%5.%6.%7"/>
      <w:lvlJc w:val="left"/>
      <w:pPr>
        <w:ind w:left="1440" w:hanging="1440"/>
      </w:pPr>
      <w:rPr>
        <w:rFonts w:ascii="Calibri" w:hAnsi="Calibri" w:hint="default"/>
        <w:sz w:val="20"/>
      </w:rPr>
    </w:lvl>
    <w:lvl w:ilvl="7">
      <w:start w:val="1"/>
      <w:numFmt w:val="decimal"/>
      <w:lvlText w:val="%1.%2.%3.%4.%5.%6.%7.%8"/>
      <w:lvlJc w:val="left"/>
      <w:pPr>
        <w:ind w:left="1440" w:hanging="1440"/>
      </w:pPr>
      <w:rPr>
        <w:rFonts w:ascii="Calibri" w:hAnsi="Calibri" w:hint="default"/>
        <w:sz w:val="20"/>
      </w:rPr>
    </w:lvl>
    <w:lvl w:ilvl="8">
      <w:start w:val="1"/>
      <w:numFmt w:val="decimal"/>
      <w:lvlText w:val="%1.%2.%3.%4.%5.%6.%7.%8.%9"/>
      <w:lvlJc w:val="left"/>
      <w:pPr>
        <w:ind w:left="1440" w:hanging="1440"/>
      </w:pPr>
      <w:rPr>
        <w:rFonts w:ascii="Calibri" w:hAnsi="Calibri" w:hint="default"/>
        <w:sz w:val="20"/>
      </w:rPr>
    </w:lvl>
  </w:abstractNum>
  <w:abstractNum w:abstractNumId="26">
    <w:nsid w:val="7C5F0D6C"/>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E87460E"/>
    <w:multiLevelType w:val="multilevel"/>
    <w:tmpl w:val="A4C223A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5"/>
  </w:num>
  <w:num w:numId="4">
    <w:abstractNumId w:val="21"/>
  </w:num>
  <w:num w:numId="5">
    <w:abstractNumId w:val="10"/>
  </w:num>
  <w:num w:numId="6">
    <w:abstractNumId w:val="20"/>
  </w:num>
  <w:num w:numId="7">
    <w:abstractNumId w:val="14"/>
  </w:num>
  <w:num w:numId="8">
    <w:abstractNumId w:val="8"/>
  </w:num>
  <w:num w:numId="9">
    <w:abstractNumId w:val="7"/>
  </w:num>
  <w:num w:numId="10">
    <w:abstractNumId w:val="0"/>
  </w:num>
  <w:num w:numId="11">
    <w:abstractNumId w:val="24"/>
  </w:num>
  <w:num w:numId="12">
    <w:abstractNumId w:val="19"/>
  </w:num>
  <w:num w:numId="13">
    <w:abstractNumId w:val="26"/>
  </w:num>
  <w:num w:numId="14">
    <w:abstractNumId w:val="13"/>
  </w:num>
  <w:num w:numId="15">
    <w:abstractNumId w:val="17"/>
  </w:num>
  <w:num w:numId="16">
    <w:abstractNumId w:val="4"/>
  </w:num>
  <w:num w:numId="17">
    <w:abstractNumId w:val="1"/>
  </w:num>
  <w:num w:numId="18">
    <w:abstractNumId w:val="2"/>
  </w:num>
  <w:num w:numId="19">
    <w:abstractNumId w:val="18"/>
  </w:num>
  <w:num w:numId="20">
    <w:abstractNumId w:val="3"/>
  </w:num>
  <w:num w:numId="21">
    <w:abstractNumId w:val="11"/>
  </w:num>
  <w:num w:numId="22">
    <w:abstractNumId w:val="6"/>
  </w:num>
  <w:num w:numId="23">
    <w:abstractNumId w:val="15"/>
  </w:num>
  <w:num w:numId="24">
    <w:abstractNumId w:val="9"/>
  </w:num>
  <w:num w:numId="25">
    <w:abstractNumId w:val="16"/>
  </w:num>
  <w:num w:numId="26">
    <w:abstractNumId w:val="22"/>
  </w:num>
  <w:num w:numId="27">
    <w:abstractNumId w:val="25"/>
  </w:num>
  <w:num w:numId="28">
    <w:abstractNumId w:val="23"/>
  </w:num>
  <w:num w:numId="29">
    <w:abstractNumId w:val="27"/>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11266"/>
  </w:hdrShapeDefaults>
  <w:footnotePr>
    <w:footnote w:id="-1"/>
    <w:footnote w:id="0"/>
  </w:footnotePr>
  <w:endnotePr>
    <w:endnote w:id="-1"/>
    <w:endnote w:id="0"/>
  </w:endnotePr>
  <w:compat/>
  <w:rsids>
    <w:rsidRoot w:val="000F357E"/>
    <w:rsid w:val="00001498"/>
    <w:rsid w:val="00004FD3"/>
    <w:rsid w:val="00006A57"/>
    <w:rsid w:val="00010F2E"/>
    <w:rsid w:val="000172A8"/>
    <w:rsid w:val="000457C3"/>
    <w:rsid w:val="00050B24"/>
    <w:rsid w:val="000519CC"/>
    <w:rsid w:val="000618C4"/>
    <w:rsid w:val="0007547A"/>
    <w:rsid w:val="00091F5B"/>
    <w:rsid w:val="000926F8"/>
    <w:rsid w:val="00093628"/>
    <w:rsid w:val="000B7969"/>
    <w:rsid w:val="000D03CA"/>
    <w:rsid w:val="000D522A"/>
    <w:rsid w:val="000F357E"/>
    <w:rsid w:val="000F60BB"/>
    <w:rsid w:val="001008C1"/>
    <w:rsid w:val="00107085"/>
    <w:rsid w:val="00115986"/>
    <w:rsid w:val="00135E1A"/>
    <w:rsid w:val="00152C3C"/>
    <w:rsid w:val="001603F5"/>
    <w:rsid w:val="0017495F"/>
    <w:rsid w:val="00197ACB"/>
    <w:rsid w:val="001C1F4D"/>
    <w:rsid w:val="001C6B63"/>
    <w:rsid w:val="001D0D74"/>
    <w:rsid w:val="001D3A5B"/>
    <w:rsid w:val="001E0F07"/>
    <w:rsid w:val="001E5196"/>
    <w:rsid w:val="001E54F3"/>
    <w:rsid w:val="001F2031"/>
    <w:rsid w:val="00200D42"/>
    <w:rsid w:val="00202A11"/>
    <w:rsid w:val="00203EA9"/>
    <w:rsid w:val="002068A4"/>
    <w:rsid w:val="002155DA"/>
    <w:rsid w:val="0022785F"/>
    <w:rsid w:val="0023051A"/>
    <w:rsid w:val="00236FD6"/>
    <w:rsid w:val="00241639"/>
    <w:rsid w:val="002662F3"/>
    <w:rsid w:val="00272DB7"/>
    <w:rsid w:val="00273831"/>
    <w:rsid w:val="00273F9F"/>
    <w:rsid w:val="00275D0B"/>
    <w:rsid w:val="00291A11"/>
    <w:rsid w:val="00294D01"/>
    <w:rsid w:val="002A6A83"/>
    <w:rsid w:val="002B58FF"/>
    <w:rsid w:val="002C40F3"/>
    <w:rsid w:val="002C61E5"/>
    <w:rsid w:val="002C7123"/>
    <w:rsid w:val="002D1CF2"/>
    <w:rsid w:val="002E61BC"/>
    <w:rsid w:val="002F2610"/>
    <w:rsid w:val="002F565E"/>
    <w:rsid w:val="00307FFE"/>
    <w:rsid w:val="00322ABD"/>
    <w:rsid w:val="003267C3"/>
    <w:rsid w:val="00333C95"/>
    <w:rsid w:val="00336C5F"/>
    <w:rsid w:val="00340618"/>
    <w:rsid w:val="00341BE3"/>
    <w:rsid w:val="00350678"/>
    <w:rsid w:val="00352850"/>
    <w:rsid w:val="0035604F"/>
    <w:rsid w:val="003668C6"/>
    <w:rsid w:val="0037551C"/>
    <w:rsid w:val="003755E0"/>
    <w:rsid w:val="0039480D"/>
    <w:rsid w:val="00397CC9"/>
    <w:rsid w:val="003A3EDC"/>
    <w:rsid w:val="003B1F5F"/>
    <w:rsid w:val="003B322A"/>
    <w:rsid w:val="003B5BD1"/>
    <w:rsid w:val="003C0E57"/>
    <w:rsid w:val="003C64A7"/>
    <w:rsid w:val="003C74A4"/>
    <w:rsid w:val="003E08FA"/>
    <w:rsid w:val="003E1CCB"/>
    <w:rsid w:val="003E6163"/>
    <w:rsid w:val="003F292C"/>
    <w:rsid w:val="003F485C"/>
    <w:rsid w:val="00404F80"/>
    <w:rsid w:val="00410B50"/>
    <w:rsid w:val="004151E5"/>
    <w:rsid w:val="00417000"/>
    <w:rsid w:val="00421552"/>
    <w:rsid w:val="00426C64"/>
    <w:rsid w:val="0043472A"/>
    <w:rsid w:val="00442758"/>
    <w:rsid w:val="00443A74"/>
    <w:rsid w:val="00445293"/>
    <w:rsid w:val="004462C8"/>
    <w:rsid w:val="00450464"/>
    <w:rsid w:val="004534BB"/>
    <w:rsid w:val="00476C44"/>
    <w:rsid w:val="00477B13"/>
    <w:rsid w:val="004944F7"/>
    <w:rsid w:val="004A3F81"/>
    <w:rsid w:val="004A4AC6"/>
    <w:rsid w:val="004B5BA9"/>
    <w:rsid w:val="004E0FCB"/>
    <w:rsid w:val="00502336"/>
    <w:rsid w:val="005161DA"/>
    <w:rsid w:val="00526181"/>
    <w:rsid w:val="00534D84"/>
    <w:rsid w:val="00535B34"/>
    <w:rsid w:val="00537DC0"/>
    <w:rsid w:val="00583A4B"/>
    <w:rsid w:val="005875A7"/>
    <w:rsid w:val="0059018F"/>
    <w:rsid w:val="00593C01"/>
    <w:rsid w:val="00595116"/>
    <w:rsid w:val="00595240"/>
    <w:rsid w:val="005A171E"/>
    <w:rsid w:val="005A4E56"/>
    <w:rsid w:val="005B4CBA"/>
    <w:rsid w:val="005C28FA"/>
    <w:rsid w:val="005E05D6"/>
    <w:rsid w:val="005E1C0E"/>
    <w:rsid w:val="00602739"/>
    <w:rsid w:val="0060531F"/>
    <w:rsid w:val="00610989"/>
    <w:rsid w:val="00615897"/>
    <w:rsid w:val="00640F66"/>
    <w:rsid w:val="00645B1D"/>
    <w:rsid w:val="00645D25"/>
    <w:rsid w:val="00660938"/>
    <w:rsid w:val="00676290"/>
    <w:rsid w:val="00676644"/>
    <w:rsid w:val="00682AD0"/>
    <w:rsid w:val="0069396B"/>
    <w:rsid w:val="006A4E83"/>
    <w:rsid w:val="006A63C9"/>
    <w:rsid w:val="006A7E21"/>
    <w:rsid w:val="006C0A27"/>
    <w:rsid w:val="006C3074"/>
    <w:rsid w:val="006D0961"/>
    <w:rsid w:val="006E2E62"/>
    <w:rsid w:val="006E5DE1"/>
    <w:rsid w:val="00700115"/>
    <w:rsid w:val="007160F2"/>
    <w:rsid w:val="00732761"/>
    <w:rsid w:val="007569B7"/>
    <w:rsid w:val="00786EA4"/>
    <w:rsid w:val="00790BFA"/>
    <w:rsid w:val="0079184D"/>
    <w:rsid w:val="007A5F67"/>
    <w:rsid w:val="007B3BCE"/>
    <w:rsid w:val="007C6961"/>
    <w:rsid w:val="007C7FD3"/>
    <w:rsid w:val="007D5143"/>
    <w:rsid w:val="00801EDA"/>
    <w:rsid w:val="00811291"/>
    <w:rsid w:val="00812016"/>
    <w:rsid w:val="00824B09"/>
    <w:rsid w:val="00833371"/>
    <w:rsid w:val="00865C50"/>
    <w:rsid w:val="00877C56"/>
    <w:rsid w:val="00882352"/>
    <w:rsid w:val="0088265D"/>
    <w:rsid w:val="00882F4D"/>
    <w:rsid w:val="0088613E"/>
    <w:rsid w:val="00886475"/>
    <w:rsid w:val="00896274"/>
    <w:rsid w:val="008B0071"/>
    <w:rsid w:val="008C0FF8"/>
    <w:rsid w:val="008D1518"/>
    <w:rsid w:val="008D755A"/>
    <w:rsid w:val="008E2217"/>
    <w:rsid w:val="008F5CCE"/>
    <w:rsid w:val="00902AC7"/>
    <w:rsid w:val="009147A9"/>
    <w:rsid w:val="0092058F"/>
    <w:rsid w:val="0093307D"/>
    <w:rsid w:val="00937D77"/>
    <w:rsid w:val="009404E2"/>
    <w:rsid w:val="009464B2"/>
    <w:rsid w:val="0095382C"/>
    <w:rsid w:val="009562D1"/>
    <w:rsid w:val="00957250"/>
    <w:rsid w:val="00986B33"/>
    <w:rsid w:val="009920B1"/>
    <w:rsid w:val="00993E52"/>
    <w:rsid w:val="00997A03"/>
    <w:rsid w:val="009A1324"/>
    <w:rsid w:val="009A1996"/>
    <w:rsid w:val="009A2FC5"/>
    <w:rsid w:val="009A4935"/>
    <w:rsid w:val="009A4B9F"/>
    <w:rsid w:val="009A5B9B"/>
    <w:rsid w:val="009B608A"/>
    <w:rsid w:val="009C0408"/>
    <w:rsid w:val="009C13AB"/>
    <w:rsid w:val="009C468C"/>
    <w:rsid w:val="009D23B2"/>
    <w:rsid w:val="009D3E48"/>
    <w:rsid w:val="009D5655"/>
    <w:rsid w:val="009E15B7"/>
    <w:rsid w:val="009E2B51"/>
    <w:rsid w:val="009E3C95"/>
    <w:rsid w:val="009F2BE0"/>
    <w:rsid w:val="009F6590"/>
    <w:rsid w:val="00A10596"/>
    <w:rsid w:val="00A2540A"/>
    <w:rsid w:val="00A368A5"/>
    <w:rsid w:val="00A427BE"/>
    <w:rsid w:val="00A53241"/>
    <w:rsid w:val="00A561B1"/>
    <w:rsid w:val="00A668BC"/>
    <w:rsid w:val="00A855A2"/>
    <w:rsid w:val="00A9101D"/>
    <w:rsid w:val="00A94FE2"/>
    <w:rsid w:val="00AA0B33"/>
    <w:rsid w:val="00AA7209"/>
    <w:rsid w:val="00AA7FF1"/>
    <w:rsid w:val="00AC5872"/>
    <w:rsid w:val="00AC6829"/>
    <w:rsid w:val="00AE124C"/>
    <w:rsid w:val="00AE2333"/>
    <w:rsid w:val="00AF0136"/>
    <w:rsid w:val="00AF742A"/>
    <w:rsid w:val="00B013D6"/>
    <w:rsid w:val="00B038EB"/>
    <w:rsid w:val="00B065B4"/>
    <w:rsid w:val="00B11A93"/>
    <w:rsid w:val="00B128DC"/>
    <w:rsid w:val="00B150F4"/>
    <w:rsid w:val="00B25B7B"/>
    <w:rsid w:val="00B26C11"/>
    <w:rsid w:val="00B41771"/>
    <w:rsid w:val="00B448A8"/>
    <w:rsid w:val="00B55509"/>
    <w:rsid w:val="00B61294"/>
    <w:rsid w:val="00B8145A"/>
    <w:rsid w:val="00BB2B59"/>
    <w:rsid w:val="00BC7BE7"/>
    <w:rsid w:val="00BD0BBC"/>
    <w:rsid w:val="00BD487D"/>
    <w:rsid w:val="00C01F22"/>
    <w:rsid w:val="00C151FB"/>
    <w:rsid w:val="00C24AFC"/>
    <w:rsid w:val="00C30781"/>
    <w:rsid w:val="00C36018"/>
    <w:rsid w:val="00C37826"/>
    <w:rsid w:val="00C734A7"/>
    <w:rsid w:val="00C75914"/>
    <w:rsid w:val="00C77DB4"/>
    <w:rsid w:val="00C859D9"/>
    <w:rsid w:val="00C96BEE"/>
    <w:rsid w:val="00CE167D"/>
    <w:rsid w:val="00CF43A8"/>
    <w:rsid w:val="00D001A9"/>
    <w:rsid w:val="00D0742F"/>
    <w:rsid w:val="00D21A87"/>
    <w:rsid w:val="00D2350B"/>
    <w:rsid w:val="00D2397C"/>
    <w:rsid w:val="00D31D92"/>
    <w:rsid w:val="00D32372"/>
    <w:rsid w:val="00D4389F"/>
    <w:rsid w:val="00D502FA"/>
    <w:rsid w:val="00D526B4"/>
    <w:rsid w:val="00D659C6"/>
    <w:rsid w:val="00D80848"/>
    <w:rsid w:val="00D82B8B"/>
    <w:rsid w:val="00D924FC"/>
    <w:rsid w:val="00D9440B"/>
    <w:rsid w:val="00DA5510"/>
    <w:rsid w:val="00DB3EC4"/>
    <w:rsid w:val="00DB5B9D"/>
    <w:rsid w:val="00DB73EC"/>
    <w:rsid w:val="00DD1166"/>
    <w:rsid w:val="00DD37CF"/>
    <w:rsid w:val="00DD3AE7"/>
    <w:rsid w:val="00DD5962"/>
    <w:rsid w:val="00DD6872"/>
    <w:rsid w:val="00DF09C6"/>
    <w:rsid w:val="00DF13F7"/>
    <w:rsid w:val="00E003CF"/>
    <w:rsid w:val="00E00EED"/>
    <w:rsid w:val="00E20924"/>
    <w:rsid w:val="00E314F6"/>
    <w:rsid w:val="00E357B1"/>
    <w:rsid w:val="00E40B70"/>
    <w:rsid w:val="00E455D5"/>
    <w:rsid w:val="00E57B4E"/>
    <w:rsid w:val="00E72889"/>
    <w:rsid w:val="00E74B79"/>
    <w:rsid w:val="00E77045"/>
    <w:rsid w:val="00E86B5D"/>
    <w:rsid w:val="00E87020"/>
    <w:rsid w:val="00E9103B"/>
    <w:rsid w:val="00E95E7F"/>
    <w:rsid w:val="00E97E62"/>
    <w:rsid w:val="00EA1056"/>
    <w:rsid w:val="00EA3DDF"/>
    <w:rsid w:val="00EB1E9A"/>
    <w:rsid w:val="00EC17AC"/>
    <w:rsid w:val="00EC2847"/>
    <w:rsid w:val="00EC6C21"/>
    <w:rsid w:val="00ED238A"/>
    <w:rsid w:val="00ED71BF"/>
    <w:rsid w:val="00EF2404"/>
    <w:rsid w:val="00F0013B"/>
    <w:rsid w:val="00F11AE0"/>
    <w:rsid w:val="00F1656F"/>
    <w:rsid w:val="00F2071B"/>
    <w:rsid w:val="00F21341"/>
    <w:rsid w:val="00F2283E"/>
    <w:rsid w:val="00F31024"/>
    <w:rsid w:val="00F50E1C"/>
    <w:rsid w:val="00F51A56"/>
    <w:rsid w:val="00F6778D"/>
    <w:rsid w:val="00F721E2"/>
    <w:rsid w:val="00F94969"/>
    <w:rsid w:val="00FB1F19"/>
    <w:rsid w:val="00FB28C5"/>
    <w:rsid w:val="00FB55ED"/>
    <w:rsid w:val="00FC3CBD"/>
    <w:rsid w:val="00FC4CB3"/>
    <w:rsid w:val="00FF4FB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w:uiPriority="0"/>
    <w:lsdException w:name="List Bullet" w:locked="1" w:semiHidden="0" w:uiPriority="0" w:unhideWhenUsed="0"/>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uiPriority w:val="34"/>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 w:type="paragraph" w:customStyle="1" w:styleId="OdstavecSmlouvy">
    <w:name w:val="OdstavecSmlouvy"/>
    <w:basedOn w:val="Normln"/>
    <w:rsid w:val="0039480D"/>
    <w:pPr>
      <w:keepLines/>
      <w:numPr>
        <w:numId w:val="17"/>
      </w:numPr>
      <w:tabs>
        <w:tab w:val="left" w:pos="426"/>
        <w:tab w:val="left" w:pos="1701"/>
      </w:tabs>
      <w:suppressAutoHyphens/>
      <w:spacing w:after="120"/>
      <w:jc w:val="both"/>
    </w:pPr>
    <w:rPr>
      <w:rFonts w:ascii="Times New Roman" w:hAnsi="Times New Roman" w:cs="Times New Roman"/>
      <w:sz w:val="24"/>
      <w:szCs w:val="20"/>
      <w:lang w:eastAsia="ar-SA"/>
    </w:rPr>
  </w:style>
  <w:style w:type="paragraph" w:styleId="Bezmezer">
    <w:name w:val="No Spacing"/>
    <w:qFormat/>
    <w:rsid w:val="00F51A56"/>
    <w:rPr>
      <w:lang w:eastAsia="en-US"/>
    </w:rPr>
  </w:style>
  <w:style w:type="paragraph" w:styleId="Seznam">
    <w:name w:val="List"/>
    <w:basedOn w:val="Normln"/>
    <w:semiHidden/>
    <w:rsid w:val="00865C50"/>
    <w:pPr>
      <w:ind w:left="283" w:hanging="283"/>
    </w:pPr>
    <w:rPr>
      <w:rFonts w:ascii="Times New Roman" w:hAnsi="Times New Roman" w:cs="Times New Roman"/>
      <w:sz w:val="20"/>
      <w:szCs w:val="20"/>
    </w:rPr>
  </w:style>
  <w:style w:type="paragraph" w:customStyle="1" w:styleId="Smlouva-slo">
    <w:name w:val="Smlouva-číslo"/>
    <w:basedOn w:val="Normln"/>
    <w:rsid w:val="00350678"/>
    <w:pPr>
      <w:spacing w:before="120" w:line="240" w:lineRule="atLeast"/>
      <w:jc w:val="both"/>
    </w:pPr>
    <w:rPr>
      <w:rFonts w:ascii="Times New Roman" w:hAnsi="Times New Roman" w:cs="Times New Roman"/>
      <w:sz w:val="24"/>
      <w:szCs w:val="24"/>
    </w:rPr>
  </w:style>
  <w:style w:type="paragraph" w:styleId="Nzev">
    <w:name w:val="Title"/>
    <w:basedOn w:val="Normln"/>
    <w:link w:val="NzevChar"/>
    <w:uiPriority w:val="99"/>
    <w:qFormat/>
    <w:locked/>
    <w:rsid w:val="00307FFE"/>
    <w:pPr>
      <w:autoSpaceDE w:val="0"/>
      <w:autoSpaceDN w:val="0"/>
      <w:jc w:val="center"/>
    </w:pPr>
    <w:rPr>
      <w:rFonts w:ascii="Arial" w:eastAsia="Calibri" w:hAnsi="Arial" w:cs="Times New Roman"/>
      <w:sz w:val="28"/>
      <w:szCs w:val="28"/>
    </w:rPr>
  </w:style>
  <w:style w:type="character" w:customStyle="1" w:styleId="NzevChar">
    <w:name w:val="Název Char"/>
    <w:basedOn w:val="Standardnpsmoodstavce"/>
    <w:link w:val="Nzev"/>
    <w:uiPriority w:val="99"/>
    <w:rsid w:val="00307FFE"/>
    <w:rPr>
      <w:rFonts w:ascii="Arial" w:hAnsi="Arial"/>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w:uiPriority="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uiPriority w:val="34"/>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 w:type="paragraph" w:customStyle="1" w:styleId="OdstavecSmlouvy">
    <w:name w:val="OdstavecSmlouvy"/>
    <w:basedOn w:val="Normln"/>
    <w:rsid w:val="0039480D"/>
    <w:pPr>
      <w:keepLines/>
      <w:numPr>
        <w:numId w:val="17"/>
      </w:numPr>
      <w:tabs>
        <w:tab w:val="left" w:pos="426"/>
        <w:tab w:val="left" w:pos="1701"/>
      </w:tabs>
      <w:suppressAutoHyphens/>
      <w:spacing w:after="120"/>
      <w:jc w:val="both"/>
    </w:pPr>
    <w:rPr>
      <w:rFonts w:ascii="Times New Roman" w:hAnsi="Times New Roman" w:cs="Times New Roman"/>
      <w:sz w:val="24"/>
      <w:szCs w:val="20"/>
      <w:lang w:eastAsia="ar-SA"/>
    </w:rPr>
  </w:style>
  <w:style w:type="paragraph" w:styleId="Bezmezer">
    <w:name w:val="No Spacing"/>
    <w:qFormat/>
    <w:rsid w:val="00F51A56"/>
    <w:rPr>
      <w:lang w:eastAsia="en-US"/>
    </w:rPr>
  </w:style>
  <w:style w:type="paragraph" w:styleId="Seznam">
    <w:name w:val="List"/>
    <w:basedOn w:val="Normln"/>
    <w:semiHidden/>
    <w:rsid w:val="00865C50"/>
    <w:pPr>
      <w:ind w:left="283" w:hanging="283"/>
    </w:pPr>
    <w:rPr>
      <w:rFonts w:ascii="Times New Roman" w:hAnsi="Times New Roman" w:cs="Times New Roman"/>
      <w:sz w:val="20"/>
      <w:szCs w:val="20"/>
    </w:rPr>
  </w:style>
  <w:style w:type="paragraph" w:customStyle="1" w:styleId="Smlouva-slo">
    <w:name w:val="Smlouva-číslo"/>
    <w:basedOn w:val="Normln"/>
    <w:rsid w:val="00350678"/>
    <w:pPr>
      <w:spacing w:before="120" w:line="240" w:lineRule="atLeast"/>
      <w:jc w:val="both"/>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5504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3628</Words>
  <Characters>21412</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lenka</Company>
  <LinksUpToDate>false</LinksUpToDate>
  <CharactersWithSpaces>24991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Škoda Pavel</dc:creator>
  <cp:lastModifiedBy>Rojček Michal</cp:lastModifiedBy>
  <cp:revision>4</cp:revision>
  <dcterms:created xsi:type="dcterms:W3CDTF">2014-04-15T07:57:00Z</dcterms:created>
  <dcterms:modified xsi:type="dcterms:W3CDTF">2014-04-15T10:53:00Z</dcterms:modified>
</cp:coreProperties>
</file>